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28" w:rsidRDefault="00F90DB2" w:rsidP="00F90DB2">
      <w:pPr>
        <w:rPr>
          <w:lang w:val="es-ES"/>
        </w:rPr>
      </w:pPr>
      <w:r>
        <w:rPr>
          <w:lang w:val="es-ES"/>
        </w:rPr>
        <w:t xml:space="preserve">Os pongo aquí algunas indicaciones sobre las oraciones subordinadas. </w:t>
      </w:r>
      <w:r w:rsidR="00C90AE7">
        <w:rPr>
          <w:lang w:val="es-ES"/>
        </w:rPr>
        <w:t>Abajo del todo hay ejemplos y ejercicios.</w:t>
      </w:r>
    </w:p>
    <w:p w:rsidR="00F90DB2" w:rsidRDefault="00F90DB2" w:rsidP="00F90DB2">
      <w:pPr>
        <w:rPr>
          <w:lang w:val="es-ES"/>
        </w:rPr>
      </w:pPr>
    </w:p>
    <w:p w:rsidR="00F90DB2" w:rsidRPr="00DB72AA" w:rsidRDefault="00F90DB2" w:rsidP="00F90DB2">
      <w:pPr>
        <w:tabs>
          <w:tab w:val="left" w:pos="142"/>
        </w:tabs>
        <w:rPr>
          <w:rFonts w:ascii="Times New Roman" w:hAnsi="Times New Roman"/>
          <w:b/>
          <w:bCs/>
          <w:vanish/>
          <w:color w:val="000080"/>
          <w:szCs w:val="20"/>
          <w:lang w:val="es-ES_tradnl"/>
        </w:rPr>
      </w:pPr>
    </w:p>
    <w:tbl>
      <w:tblPr>
        <w:tblW w:w="10566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97"/>
        <w:gridCol w:w="7569"/>
      </w:tblGrid>
      <w:tr w:rsidR="00F90DB2" w:rsidRPr="00DB72AA" w:rsidTr="003E3ACE">
        <w:tblPrEx>
          <w:tblCellMar>
            <w:top w:w="0" w:type="dxa"/>
            <w:bottom w:w="0" w:type="dxa"/>
          </w:tblCellMar>
        </w:tblPrEx>
        <w:tc>
          <w:tcPr>
            <w:tcW w:w="2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b/>
                <w:b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jc w:val="center"/>
              <w:rPr>
                <w:rFonts w:ascii="Times New Roman" w:hAnsi="Times New Roman"/>
                <w:b/>
                <w:bCs/>
                <w:color w:val="0000FF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b/>
                <w:bCs/>
                <w:color w:val="0000FF"/>
                <w:szCs w:val="20"/>
                <w:lang w:val="es-ES_tradnl"/>
              </w:rPr>
              <w:t>6.2.2.2</w:t>
            </w: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center"/>
              <w:rPr>
                <w:rFonts w:ascii="Times New Roman" w:hAnsi="Times New Roman"/>
                <w:b/>
                <w:bCs/>
                <w:i/>
                <w:i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b/>
                <w:bCs/>
                <w:color w:val="0000FF"/>
                <w:szCs w:val="20"/>
                <w:lang w:val="es-ES_tradnl"/>
              </w:rPr>
              <w:t xml:space="preserve">SUSTANTIVAS </w:t>
            </w:r>
          </w:p>
        </w:tc>
        <w:tc>
          <w:tcPr>
            <w:tcW w:w="7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b/>
                <w:bCs/>
                <w:i/>
                <w:i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jc w:val="both"/>
              <w:rPr>
                <w:rFonts w:ascii="Times New Roman" w:hAnsi="Times New Roman"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color w:val="000080"/>
                <w:szCs w:val="20"/>
                <w:lang w:val="es-ES_tradnl"/>
              </w:rPr>
              <w:t>Se comportan como un sustantivo y hacen las funciones propias de éste.</w:t>
            </w: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both"/>
              <w:rPr>
                <w:rFonts w:ascii="Times New Roman" w:hAnsi="Times New Roman"/>
                <w:b/>
                <w:bCs/>
                <w:i/>
                <w:iCs/>
                <w:color w:val="000080"/>
                <w:szCs w:val="20"/>
                <w:lang w:val="es-ES_tradnl"/>
              </w:rPr>
            </w:pPr>
          </w:p>
        </w:tc>
      </w:tr>
      <w:tr w:rsidR="00F90DB2" w:rsidRPr="00DB72AA" w:rsidTr="003E3ACE">
        <w:tblPrEx>
          <w:tblCellMar>
            <w:top w:w="0" w:type="dxa"/>
            <w:bottom w:w="0" w:type="dxa"/>
          </w:tblCellMar>
        </w:tblPrEx>
        <w:tc>
          <w:tcPr>
            <w:tcW w:w="2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b/>
                <w:bCs/>
                <w:i/>
                <w:i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center"/>
              <w:rPr>
                <w:rFonts w:ascii="Times New Roman" w:hAnsi="Times New Roman"/>
                <w:b/>
                <w:bCs/>
                <w:i/>
                <w:i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b/>
                <w:bCs/>
                <w:color w:val="000080"/>
                <w:szCs w:val="20"/>
                <w:lang w:val="es-ES_tradnl"/>
              </w:rPr>
              <w:t>Ejemplos</w:t>
            </w:r>
          </w:p>
        </w:tc>
        <w:tc>
          <w:tcPr>
            <w:tcW w:w="7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b/>
                <w:bCs/>
                <w:i/>
                <w:i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rPr>
                <w:rFonts w:ascii="Times New Roman" w:hAnsi="Times New Roman"/>
                <w:b/>
                <w:bCs/>
                <w:i/>
                <w:iCs/>
                <w:color w:val="00800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b/>
                <w:bCs/>
                <w:i/>
                <w:iCs/>
                <w:color w:val="008000"/>
                <w:szCs w:val="20"/>
                <w:u w:val="single"/>
                <w:lang w:val="es-ES_tradnl"/>
              </w:rPr>
              <w:t>El que tenía un  perro amarillo</w:t>
            </w:r>
            <w:r w:rsidRPr="00DB72AA">
              <w:rPr>
                <w:rFonts w:ascii="Times New Roman" w:hAnsi="Times New Roman"/>
                <w:i/>
                <w:iCs/>
                <w:color w:val="008000"/>
                <w:szCs w:val="20"/>
                <w:lang w:val="es-ES_tradnl"/>
              </w:rPr>
              <w:t xml:space="preserve"> era mi amigo</w:t>
            </w:r>
            <w:r w:rsidRPr="00DB72AA">
              <w:rPr>
                <w:rFonts w:ascii="Times New Roman" w:hAnsi="Times New Roman"/>
                <w:b/>
                <w:bCs/>
                <w:i/>
                <w:iCs/>
                <w:color w:val="008000"/>
                <w:szCs w:val="20"/>
                <w:lang w:val="es-ES_tradnl"/>
              </w:rPr>
              <w:t xml:space="preserve"> (</w:t>
            </w:r>
            <w:proofErr w:type="spellStart"/>
            <w:r w:rsidRPr="00DB72AA">
              <w:rPr>
                <w:rFonts w:ascii="Times New Roman" w:hAnsi="Times New Roman"/>
                <w:b/>
                <w:bCs/>
                <w:i/>
                <w:iCs/>
                <w:color w:val="008000"/>
                <w:szCs w:val="20"/>
                <w:lang w:val="es-ES_tradnl"/>
              </w:rPr>
              <w:t>Prop</w:t>
            </w:r>
            <w:proofErr w:type="spellEnd"/>
            <w:r w:rsidRPr="00DB72AA">
              <w:rPr>
                <w:rFonts w:ascii="Times New Roman" w:hAnsi="Times New Roman"/>
                <w:b/>
                <w:bCs/>
                <w:i/>
                <w:iCs/>
                <w:color w:val="008000"/>
                <w:szCs w:val="20"/>
                <w:lang w:val="es-ES_tradnl"/>
              </w:rPr>
              <w:t>. Sub)</w:t>
            </w: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rPr>
                <w:rFonts w:ascii="Times New Roman" w:hAnsi="Times New Roman"/>
                <w:b/>
                <w:bCs/>
                <w:i/>
                <w:iCs/>
                <w:color w:val="00800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rPr>
                <w:rFonts w:ascii="Times New Roman" w:hAnsi="Times New Roman"/>
                <w:b/>
                <w:bCs/>
                <w:i/>
                <w:iCs/>
                <w:color w:val="00800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b/>
                <w:bCs/>
                <w:i/>
                <w:iCs/>
                <w:color w:val="008000"/>
                <w:szCs w:val="20"/>
                <w:lang w:val="es-ES_tradnl"/>
              </w:rPr>
              <w:t xml:space="preserve">(Juan)  </w:t>
            </w:r>
            <w:r w:rsidRPr="00DB72AA">
              <w:rPr>
                <w:rFonts w:ascii="Times New Roman" w:hAnsi="Times New Roman"/>
                <w:i/>
                <w:iCs/>
                <w:color w:val="008000"/>
                <w:szCs w:val="20"/>
                <w:lang w:val="es-ES_tradnl"/>
              </w:rPr>
              <w:t>era mi amigo</w:t>
            </w:r>
          </w:p>
        </w:tc>
      </w:tr>
    </w:tbl>
    <w:p w:rsidR="00F90DB2" w:rsidRPr="00DB72AA" w:rsidRDefault="00F90DB2" w:rsidP="00F90DB2">
      <w:pPr>
        <w:tabs>
          <w:tab w:val="left" w:pos="142"/>
        </w:tabs>
        <w:rPr>
          <w:rFonts w:ascii="Times New Roman" w:hAnsi="Times New Roman"/>
          <w:i/>
          <w:iCs/>
          <w:vanish/>
          <w:color w:val="000080"/>
          <w:szCs w:val="20"/>
          <w:lang w:val="es-ES_tradnl"/>
        </w:rPr>
      </w:pPr>
    </w:p>
    <w:tbl>
      <w:tblPr>
        <w:tblW w:w="8647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47"/>
      </w:tblGrid>
      <w:tr w:rsidR="00F90DB2" w:rsidRPr="00DB72AA" w:rsidTr="003E3ACE">
        <w:tblPrEx>
          <w:tblCellMar>
            <w:top w:w="0" w:type="dxa"/>
            <w:bottom w:w="0" w:type="dxa"/>
          </w:tblCellMar>
        </w:tblPrEx>
        <w:tc>
          <w:tcPr>
            <w:tcW w:w="8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both"/>
              <w:rPr>
                <w:rFonts w:ascii="Times New Roman" w:hAnsi="Times New Roman"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b/>
                <w:bCs/>
                <w:color w:val="FF0000"/>
                <w:szCs w:val="20"/>
                <w:lang w:val="es-ES_tradnl"/>
              </w:rPr>
              <w:t>TIPOS DE PROPOSICIONES SUBORDINADAS SUSTANTIVAS</w:t>
            </w:r>
          </w:p>
        </w:tc>
      </w:tr>
    </w:tbl>
    <w:p w:rsidR="00F90DB2" w:rsidRPr="00DB72AA" w:rsidRDefault="00F90DB2" w:rsidP="00F90DB2">
      <w:pPr>
        <w:tabs>
          <w:tab w:val="left" w:pos="142"/>
        </w:tabs>
        <w:rPr>
          <w:rFonts w:ascii="Times New Roman" w:hAnsi="Times New Roman"/>
          <w:vanish/>
          <w:color w:val="000080"/>
          <w:szCs w:val="20"/>
          <w:lang w:val="es-ES_tradnl"/>
        </w:rPr>
      </w:pPr>
    </w:p>
    <w:tbl>
      <w:tblPr>
        <w:tblW w:w="10423" w:type="dxa"/>
        <w:tblInd w:w="13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2693"/>
        <w:gridCol w:w="653"/>
        <w:gridCol w:w="3767"/>
        <w:gridCol w:w="653"/>
        <w:gridCol w:w="389"/>
      </w:tblGrid>
      <w:tr w:rsidR="00F90DB2" w:rsidRPr="00DB72AA" w:rsidTr="003E3ACE">
        <w:tblPrEx>
          <w:tblCellMar>
            <w:top w:w="0" w:type="dxa"/>
            <w:bottom w:w="0" w:type="dxa"/>
          </w:tblCellMar>
        </w:tblPrEx>
        <w:trPr>
          <w:gridAfter w:val="1"/>
          <w:wAfter w:w="389" w:type="dxa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jc w:val="center"/>
              <w:rPr>
                <w:rFonts w:ascii="Times New Roman" w:hAnsi="Times New Roman"/>
                <w:b/>
                <w:bCs/>
                <w:color w:val="0000FF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center"/>
              <w:rPr>
                <w:rFonts w:ascii="Times New Roman" w:hAnsi="Times New Roman"/>
                <w:b/>
                <w:b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b/>
                <w:bCs/>
                <w:color w:val="0000FF"/>
                <w:szCs w:val="20"/>
                <w:lang w:val="es-ES_tradnl"/>
              </w:rPr>
              <w:t>DE SUJETO</w:t>
            </w:r>
          </w:p>
        </w:tc>
        <w:tc>
          <w:tcPr>
            <w:tcW w:w="33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b/>
                <w:b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both"/>
              <w:rPr>
                <w:rFonts w:ascii="Times New Roman" w:hAnsi="Times New Roman"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color w:val="000080"/>
                <w:szCs w:val="20"/>
                <w:lang w:val="es-ES_tradnl"/>
              </w:rPr>
              <w:t>La proposición subordinada hace la función de sujeto del verbo principal.</w:t>
            </w:r>
          </w:p>
        </w:tc>
        <w:tc>
          <w:tcPr>
            <w:tcW w:w="44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b/>
                <w:bCs/>
                <w:color w:val="008000"/>
                <w:szCs w:val="20"/>
                <w:u w:val="single"/>
                <w:lang w:val="es-ES_tradnl"/>
              </w:rPr>
              <w:t>El que tiró las llaves</w:t>
            </w:r>
            <w:r w:rsidRPr="00DB72AA">
              <w:rPr>
                <w:rFonts w:ascii="Times New Roman" w:hAnsi="Times New Roman"/>
                <w:b/>
                <w:bCs/>
                <w:color w:val="008000"/>
                <w:szCs w:val="20"/>
                <w:lang w:val="es-ES_tradnl"/>
              </w:rPr>
              <w:t xml:space="preserve"> </w:t>
            </w:r>
            <w:r w:rsidRPr="00DB72AA">
              <w:rPr>
                <w:rFonts w:ascii="Times New Roman" w:hAnsi="Times New Roman"/>
                <w:color w:val="008000"/>
                <w:szCs w:val="20"/>
                <w:lang w:val="es-ES_tradnl"/>
              </w:rPr>
              <w:t xml:space="preserve"> bailaba muy bien.</w:t>
            </w:r>
          </w:p>
        </w:tc>
      </w:tr>
      <w:tr w:rsidR="00F90DB2" w:rsidRPr="00DB72AA" w:rsidTr="003E3ACE">
        <w:tblPrEx>
          <w:tblCellMar>
            <w:top w:w="0" w:type="dxa"/>
            <w:bottom w:w="0" w:type="dxa"/>
          </w:tblCellMar>
        </w:tblPrEx>
        <w:trPr>
          <w:gridAfter w:val="2"/>
          <w:wAfter w:w="1042" w:type="dxa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jc w:val="center"/>
              <w:rPr>
                <w:rFonts w:ascii="Times New Roman" w:hAnsi="Times New Roman"/>
                <w:b/>
                <w:b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center"/>
              <w:rPr>
                <w:rFonts w:ascii="Times New Roman" w:hAnsi="Times New Roman"/>
                <w:b/>
                <w:bCs/>
                <w:i/>
                <w:i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b/>
                <w:bCs/>
                <w:color w:val="0000FF"/>
                <w:szCs w:val="20"/>
                <w:lang w:val="es-ES_tradnl"/>
              </w:rPr>
              <w:t>DE COMPLEMENTO DIRECTO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b/>
                <w:bCs/>
                <w:i/>
                <w:i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both"/>
              <w:rPr>
                <w:rFonts w:ascii="Times New Roman" w:hAnsi="Times New Roman"/>
                <w:b/>
                <w:bCs/>
                <w:i/>
                <w:i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color w:val="000080"/>
                <w:szCs w:val="20"/>
                <w:lang w:val="es-ES_tradnl"/>
              </w:rPr>
              <w:t>La proposición subordinada hace la función de C.D.</w:t>
            </w:r>
          </w:p>
        </w:tc>
        <w:tc>
          <w:tcPr>
            <w:tcW w:w="44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b/>
                <w:bCs/>
                <w:i/>
                <w:i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both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color w:val="008000"/>
                <w:szCs w:val="20"/>
                <w:lang w:val="es-ES_tradnl"/>
              </w:rPr>
              <w:t xml:space="preserve">Sus amigos comentaron </w:t>
            </w:r>
            <w:r w:rsidRPr="00DB72AA">
              <w:rPr>
                <w:rFonts w:ascii="Times New Roman" w:hAnsi="Times New Roman"/>
                <w:b/>
                <w:bCs/>
                <w:color w:val="008000"/>
                <w:szCs w:val="20"/>
                <w:u w:val="single"/>
                <w:lang w:val="es-ES_tradnl"/>
              </w:rPr>
              <w:t>que vendría</w:t>
            </w:r>
            <w:r w:rsidRPr="00DB72AA">
              <w:rPr>
                <w:rFonts w:ascii="Times New Roman" w:hAnsi="Times New Roman"/>
                <w:b/>
                <w:bCs/>
                <w:color w:val="008000"/>
                <w:szCs w:val="20"/>
                <w:lang w:val="es-ES_tradnl"/>
              </w:rPr>
              <w:t>.</w:t>
            </w:r>
          </w:p>
        </w:tc>
      </w:tr>
      <w:tr w:rsidR="00F90DB2" w:rsidRPr="00DB72AA" w:rsidTr="003E3AC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jc w:val="center"/>
              <w:rPr>
                <w:rFonts w:ascii="Times New Roman" w:hAnsi="Times New Roman"/>
                <w:b/>
                <w:bCs/>
                <w:color w:val="0000FF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center"/>
              <w:rPr>
                <w:rFonts w:ascii="Times New Roman" w:hAnsi="Times New Roman"/>
                <w:b/>
                <w:bCs/>
                <w:i/>
                <w:i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b/>
                <w:bCs/>
                <w:color w:val="0000FF"/>
                <w:szCs w:val="20"/>
                <w:lang w:val="es-ES_tradnl"/>
              </w:rPr>
              <w:t>DE COMPLEMENTO INDIRECTO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b/>
                <w:bCs/>
                <w:i/>
                <w:i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both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color w:val="000080"/>
                <w:szCs w:val="20"/>
                <w:lang w:val="es-ES_tradnl"/>
              </w:rPr>
              <w:t>La proposición subordinada hace la función de complemento indirecto.</w:t>
            </w:r>
          </w:p>
        </w:tc>
        <w:tc>
          <w:tcPr>
            <w:tcW w:w="54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both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color w:val="008000"/>
                <w:szCs w:val="20"/>
                <w:lang w:val="es-ES_tradnl"/>
              </w:rPr>
              <w:t xml:space="preserve">Juan regaló un perro </w:t>
            </w:r>
            <w:r w:rsidRPr="00DB72AA">
              <w:rPr>
                <w:rFonts w:ascii="Times New Roman" w:hAnsi="Times New Roman"/>
                <w:b/>
                <w:bCs/>
                <w:color w:val="008000"/>
                <w:szCs w:val="20"/>
                <w:u w:val="single"/>
                <w:lang w:val="es-ES_tradnl"/>
              </w:rPr>
              <w:t>a quien todos sabemos</w:t>
            </w:r>
            <w:r w:rsidRPr="00DB72AA"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  <w:t>.</w:t>
            </w:r>
          </w:p>
        </w:tc>
      </w:tr>
      <w:tr w:rsidR="00F90DB2" w:rsidRPr="00DB72AA" w:rsidTr="003E3AC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jc w:val="center"/>
              <w:rPr>
                <w:rFonts w:ascii="Times New Roman" w:hAnsi="Times New Roman"/>
                <w:b/>
                <w:bCs/>
                <w:color w:val="0000FF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center"/>
              <w:rPr>
                <w:rFonts w:ascii="Times New Roman" w:hAnsi="Times New Roman"/>
                <w:b/>
                <w:bCs/>
                <w:i/>
                <w:i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b/>
                <w:bCs/>
                <w:color w:val="0000FF"/>
                <w:szCs w:val="20"/>
                <w:lang w:val="es-ES_tradnl"/>
              </w:rPr>
              <w:t>DE COMPLEMENTO AGENTE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b/>
                <w:bCs/>
                <w:i/>
                <w:i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both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color w:val="000080"/>
                <w:szCs w:val="20"/>
                <w:lang w:val="es-ES_tradnl"/>
              </w:rPr>
              <w:t>La proposición subordinada hace la función de complemento agente</w:t>
            </w:r>
            <w:r w:rsidRPr="00DB72AA"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  <w:t>.</w:t>
            </w:r>
          </w:p>
        </w:tc>
        <w:tc>
          <w:tcPr>
            <w:tcW w:w="54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both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color w:val="008000"/>
                <w:szCs w:val="20"/>
                <w:lang w:val="es-ES_tradnl"/>
              </w:rPr>
              <w:t xml:space="preserve">Fue sentenciado </w:t>
            </w:r>
            <w:r w:rsidRPr="00DB72AA">
              <w:rPr>
                <w:rFonts w:ascii="Times New Roman" w:hAnsi="Times New Roman"/>
                <w:b/>
                <w:bCs/>
                <w:color w:val="008000"/>
                <w:szCs w:val="20"/>
                <w:u w:val="single"/>
                <w:lang w:val="es-ES_tradnl"/>
              </w:rPr>
              <w:t>por quienes eran sus amigos</w:t>
            </w:r>
            <w:r w:rsidRPr="00DB72AA">
              <w:rPr>
                <w:rFonts w:ascii="Times New Roman" w:hAnsi="Times New Roman"/>
                <w:b/>
                <w:bCs/>
                <w:color w:val="008000"/>
                <w:szCs w:val="20"/>
                <w:lang w:val="es-ES_tradnl"/>
              </w:rPr>
              <w:t>.</w:t>
            </w:r>
          </w:p>
        </w:tc>
      </w:tr>
      <w:tr w:rsidR="00F90DB2" w:rsidRPr="00DB72AA" w:rsidTr="003E3AC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jc w:val="center"/>
              <w:rPr>
                <w:rFonts w:ascii="Times New Roman" w:hAnsi="Times New Roman"/>
                <w:b/>
                <w:bCs/>
                <w:color w:val="0000FF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center"/>
              <w:rPr>
                <w:rFonts w:ascii="Times New Roman" w:hAnsi="Times New Roman"/>
                <w:b/>
                <w:bCs/>
                <w:i/>
                <w:i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b/>
                <w:bCs/>
                <w:color w:val="0000FF"/>
                <w:szCs w:val="20"/>
                <w:lang w:val="es-ES_tradnl"/>
              </w:rPr>
              <w:t>DE COMPLEMENTO DE NOMBRE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b/>
                <w:bCs/>
                <w:i/>
                <w:i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both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color w:val="000080"/>
                <w:szCs w:val="20"/>
                <w:lang w:val="es-ES_tradnl"/>
              </w:rPr>
              <w:t>La proposición subordinada hace la función de C. de nombre</w:t>
            </w:r>
            <w:r w:rsidRPr="00DB72AA"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  <w:t>.</w:t>
            </w:r>
          </w:p>
        </w:tc>
        <w:tc>
          <w:tcPr>
            <w:tcW w:w="54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rPr>
                <w:rFonts w:ascii="Times New Roman" w:hAnsi="Times New Roman"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color w:val="008000"/>
                <w:szCs w:val="20"/>
                <w:lang w:val="es-ES_tradnl"/>
              </w:rPr>
              <w:t xml:space="preserve">He perdido la esperanza </w:t>
            </w:r>
            <w:r w:rsidRPr="00DB72AA">
              <w:rPr>
                <w:rFonts w:ascii="Times New Roman" w:hAnsi="Times New Roman"/>
                <w:b/>
                <w:bCs/>
                <w:color w:val="008000"/>
                <w:szCs w:val="20"/>
                <w:u w:val="single"/>
                <w:lang w:val="es-ES_tradnl"/>
              </w:rPr>
              <w:t>de que vuelva</w:t>
            </w:r>
            <w:r w:rsidRPr="00DB72AA">
              <w:rPr>
                <w:rFonts w:ascii="Times New Roman" w:hAnsi="Times New Roman"/>
                <w:b/>
                <w:bCs/>
                <w:color w:val="008000"/>
                <w:szCs w:val="20"/>
                <w:lang w:val="es-ES_tradnl"/>
              </w:rPr>
              <w:t>.</w:t>
            </w:r>
          </w:p>
        </w:tc>
      </w:tr>
      <w:tr w:rsidR="00F90DB2" w:rsidRPr="00DB72AA" w:rsidTr="003E3AC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jc w:val="center"/>
              <w:rPr>
                <w:rFonts w:ascii="Times New Roman" w:hAnsi="Times New Roman"/>
                <w:b/>
                <w:bCs/>
                <w:color w:val="0000FF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center"/>
              <w:rPr>
                <w:rFonts w:ascii="Times New Roman" w:hAnsi="Times New Roman"/>
                <w:b/>
                <w:bCs/>
                <w:i/>
                <w:i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b/>
                <w:bCs/>
                <w:color w:val="0000FF"/>
                <w:szCs w:val="20"/>
                <w:lang w:val="es-ES_tradnl"/>
              </w:rPr>
              <w:t>DE COMPLEMENTO DE ADJETIVO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b/>
                <w:bCs/>
                <w:i/>
                <w:i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jc w:val="both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color w:val="000080"/>
                <w:szCs w:val="20"/>
                <w:lang w:val="es-ES_tradnl"/>
              </w:rPr>
              <w:t>La proposición subordinada hace la función de C. de adjetivo</w:t>
            </w:r>
            <w:r w:rsidRPr="00DB72AA"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  <w:t>.</w:t>
            </w:r>
          </w:p>
        </w:tc>
        <w:tc>
          <w:tcPr>
            <w:tcW w:w="54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DB72AA" w:rsidRDefault="00F90DB2" w:rsidP="003E3ACE">
            <w:pPr>
              <w:tabs>
                <w:tab w:val="left" w:pos="142"/>
              </w:tabs>
              <w:spacing w:line="120" w:lineRule="exact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</w:p>
          <w:p w:rsidR="00F90DB2" w:rsidRPr="00DB72AA" w:rsidRDefault="00F90DB2" w:rsidP="003E3ACE">
            <w:pPr>
              <w:tabs>
                <w:tab w:val="left" w:pos="-1080"/>
                <w:tab w:val="left" w:pos="-720"/>
                <w:tab w:val="left" w:pos="0"/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55"/>
              </w:tabs>
              <w:spacing w:after="58"/>
              <w:rPr>
                <w:rFonts w:ascii="Times New Roman" w:hAnsi="Times New Roman"/>
                <w:i/>
                <w:iCs/>
                <w:color w:val="000080"/>
                <w:szCs w:val="20"/>
                <w:lang w:val="es-ES_tradnl"/>
              </w:rPr>
            </w:pPr>
            <w:r w:rsidRPr="00DB72AA">
              <w:rPr>
                <w:rFonts w:ascii="Times New Roman" w:hAnsi="Times New Roman"/>
                <w:color w:val="008000"/>
                <w:szCs w:val="20"/>
                <w:lang w:val="es-ES_tradnl"/>
              </w:rPr>
              <w:t xml:space="preserve">Estábamos seguros </w:t>
            </w:r>
            <w:r w:rsidRPr="00DB72AA">
              <w:rPr>
                <w:rFonts w:ascii="Times New Roman" w:hAnsi="Times New Roman"/>
                <w:b/>
                <w:bCs/>
                <w:color w:val="008000"/>
                <w:szCs w:val="20"/>
                <w:u w:val="single"/>
                <w:lang w:val="es-ES_tradnl"/>
              </w:rPr>
              <w:t>de que aprobarías.</w:t>
            </w:r>
          </w:p>
        </w:tc>
      </w:tr>
      <w:tr w:rsidR="00F90DB2" w:rsidRPr="00393902" w:rsidTr="003E3ACE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393902" w:rsidRDefault="00F90DB2" w:rsidP="003E3ACE">
            <w:pPr>
              <w:rPr>
                <w:lang w:val="es-ES_tradnl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393902" w:rsidRDefault="00F90DB2" w:rsidP="003E3ACE">
            <w:pPr>
              <w:rPr>
                <w:b/>
                <w:bCs/>
                <w:i/>
                <w:iCs/>
                <w:lang w:val="es-ES_tradnl"/>
              </w:rPr>
            </w:pPr>
            <w:r w:rsidRPr="00393902">
              <w:rPr>
                <w:b/>
                <w:bCs/>
                <w:i/>
                <w:iCs/>
                <w:lang w:val="es-ES_tradnl"/>
              </w:rPr>
              <w:t xml:space="preserve">El secretario insistió en </w:t>
            </w:r>
            <w:r w:rsidRPr="00393902">
              <w:rPr>
                <w:b/>
                <w:bCs/>
                <w:i/>
                <w:iCs/>
                <w:highlight w:val="yellow"/>
                <w:lang w:val="es-ES_tradnl"/>
              </w:rPr>
              <w:t>que el examen fuera el jueves</w:t>
            </w:r>
          </w:p>
        </w:tc>
        <w:tc>
          <w:tcPr>
            <w:tcW w:w="54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393902" w:rsidRDefault="00F90DB2" w:rsidP="003E3ACE">
            <w:pPr>
              <w:rPr>
                <w:i/>
                <w:iCs/>
                <w:lang w:val="es-ES_tradnl"/>
              </w:rPr>
            </w:pPr>
            <w:r>
              <w:rPr>
                <w:i/>
                <w:iCs/>
                <w:lang w:val="es-ES_tradnl"/>
              </w:rPr>
              <w:t xml:space="preserve">Sub. </w:t>
            </w:r>
            <w:r w:rsidRPr="00393902">
              <w:rPr>
                <w:i/>
                <w:iCs/>
                <w:lang w:val="es-ES_tradnl"/>
              </w:rPr>
              <w:t>SUST TÉRMINO (</w:t>
            </w:r>
            <w:r>
              <w:rPr>
                <w:i/>
                <w:iCs/>
                <w:lang w:val="es-ES_tradnl"/>
              </w:rPr>
              <w:t xml:space="preserve">en el </w:t>
            </w:r>
            <w:r w:rsidRPr="00393902">
              <w:rPr>
                <w:i/>
                <w:iCs/>
                <w:lang w:val="es-ES_tradnl"/>
              </w:rPr>
              <w:t>CREG)</w:t>
            </w:r>
          </w:p>
        </w:tc>
      </w:tr>
      <w:tr w:rsidR="00F90DB2" w:rsidRPr="00154C4B" w:rsidTr="003E3ACE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393902" w:rsidRDefault="00F90DB2" w:rsidP="003E3ACE">
            <w:pPr>
              <w:rPr>
                <w:lang w:val="es-ES_tradnl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393902" w:rsidRDefault="00F90DB2" w:rsidP="003E3ACE">
            <w:pPr>
              <w:rPr>
                <w:b/>
                <w:bCs/>
                <w:i/>
                <w:iCs/>
                <w:lang w:val="es-ES_tradnl"/>
              </w:rPr>
            </w:pPr>
            <w:r w:rsidRPr="00393902">
              <w:rPr>
                <w:b/>
                <w:bCs/>
                <w:i/>
                <w:iCs/>
                <w:lang w:val="es-ES_tradnl"/>
              </w:rPr>
              <w:t xml:space="preserve">Aún tenía esperanzas de </w:t>
            </w:r>
            <w:r w:rsidRPr="00393902">
              <w:rPr>
                <w:b/>
                <w:bCs/>
                <w:i/>
                <w:iCs/>
                <w:highlight w:val="yellow"/>
                <w:lang w:val="es-ES_tradnl"/>
              </w:rPr>
              <w:t>que se anulara la decisión</w:t>
            </w:r>
          </w:p>
        </w:tc>
        <w:tc>
          <w:tcPr>
            <w:tcW w:w="54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0DB2" w:rsidRPr="00393902" w:rsidRDefault="00F90DB2" w:rsidP="003E3ACE">
            <w:pPr>
              <w:rPr>
                <w:i/>
                <w:iCs/>
                <w:lang w:val="es-ES_tradnl"/>
              </w:rPr>
            </w:pPr>
            <w:r>
              <w:rPr>
                <w:i/>
                <w:iCs/>
                <w:lang w:val="es-ES_tradnl"/>
              </w:rPr>
              <w:t xml:space="preserve">Sub. </w:t>
            </w:r>
            <w:r w:rsidRPr="00393902">
              <w:rPr>
                <w:i/>
                <w:iCs/>
                <w:lang w:val="es-ES_tradnl"/>
              </w:rPr>
              <w:t>SUST TÉRMINO (</w:t>
            </w:r>
            <w:r>
              <w:rPr>
                <w:i/>
                <w:iCs/>
                <w:lang w:val="es-ES_tradnl"/>
              </w:rPr>
              <w:t xml:space="preserve">en el </w:t>
            </w:r>
            <w:r w:rsidRPr="00393902">
              <w:rPr>
                <w:i/>
                <w:iCs/>
                <w:lang w:val="es-ES_tradnl"/>
              </w:rPr>
              <w:t>CN)</w:t>
            </w:r>
          </w:p>
        </w:tc>
      </w:tr>
    </w:tbl>
    <w:p w:rsidR="001E509A" w:rsidRDefault="001E509A" w:rsidP="00F90DB2">
      <w:pPr>
        <w:spacing w:line="360" w:lineRule="auto"/>
        <w:rPr>
          <w:rFonts w:cs="Arial"/>
          <w:i/>
          <w:lang w:val="es-ES"/>
        </w:rPr>
      </w:pPr>
      <w:r>
        <w:rPr>
          <w:rFonts w:cs="Arial"/>
          <w:i/>
          <w:lang w:val="es-ES"/>
        </w:rPr>
        <w:t>Lo mismo con otros ejemplos:</w:t>
      </w: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5707"/>
      </w:tblGrid>
      <w:tr w:rsidR="001E509A" w:rsidRPr="001E509A" w:rsidTr="00AA7A0A"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613EDB" w:rsidRDefault="001E509A" w:rsidP="003E3ACE">
            <w:pPr>
              <w:outlineLvl w:val="3"/>
              <w:rPr>
                <w:rFonts w:cs="Arial"/>
                <w:color w:val="444444"/>
                <w:sz w:val="28"/>
                <w:szCs w:val="28"/>
              </w:rPr>
            </w:pPr>
            <w:r w:rsidRPr="00613EDB">
              <w:rPr>
                <w:rFonts w:cs="Arial"/>
                <w:color w:val="444444"/>
                <w:sz w:val="28"/>
                <w:szCs w:val="28"/>
                <w:lang w:val="es-ES_tradnl"/>
              </w:rPr>
              <w:t xml:space="preserve">SUSTANTIVAS </w:t>
            </w:r>
          </w:p>
        </w:tc>
        <w:tc>
          <w:tcPr>
            <w:tcW w:w="57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1E509A" w:rsidRDefault="001E509A" w:rsidP="003E3ACE">
            <w:pPr>
              <w:rPr>
                <w:rFonts w:cs="Arial"/>
                <w:szCs w:val="20"/>
                <w:lang w:val="es-ES"/>
              </w:rPr>
            </w:pPr>
            <w:r w:rsidRPr="00613EDB">
              <w:rPr>
                <w:rFonts w:cs="Arial"/>
                <w:szCs w:val="20"/>
                <w:lang w:val="es-ES_tradnl"/>
              </w:rPr>
              <w:t>Se comportan como un sustantivo y hacen las funciones propias de éste.</w:t>
            </w:r>
          </w:p>
        </w:tc>
      </w:tr>
      <w:tr w:rsidR="001E509A" w:rsidRPr="001E509A" w:rsidTr="00AA7A0A">
        <w:tc>
          <w:tcPr>
            <w:tcW w:w="2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613EDB" w:rsidRDefault="001E509A" w:rsidP="003E3ACE">
            <w:pPr>
              <w:rPr>
                <w:rFonts w:cs="Arial"/>
                <w:szCs w:val="20"/>
              </w:rPr>
            </w:pPr>
            <w:r w:rsidRPr="00613EDB">
              <w:rPr>
                <w:rFonts w:cs="Arial"/>
                <w:szCs w:val="20"/>
                <w:lang w:val="es-ES_tradnl"/>
              </w:rPr>
              <w:t>Ejemplos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1E509A" w:rsidRDefault="001E509A" w:rsidP="003E3ACE">
            <w:pPr>
              <w:rPr>
                <w:rFonts w:cs="Arial"/>
                <w:szCs w:val="20"/>
                <w:lang w:val="es-ES"/>
              </w:rPr>
            </w:pPr>
            <w:r w:rsidRPr="00613EDB">
              <w:rPr>
                <w:rFonts w:cs="Arial"/>
                <w:i/>
                <w:iCs/>
                <w:szCs w:val="20"/>
                <w:lang w:val="es-ES_tradnl"/>
              </w:rPr>
              <w:t xml:space="preserve">Dime </w:t>
            </w:r>
            <w:r w:rsidRPr="00613EDB">
              <w:rPr>
                <w:rFonts w:cs="Arial"/>
                <w:i/>
                <w:iCs/>
                <w:szCs w:val="20"/>
                <w:u w:val="single"/>
                <w:lang w:val="es-ES_tradnl"/>
              </w:rPr>
              <w:t>la verdad</w:t>
            </w:r>
            <w:r w:rsidRPr="00613EDB">
              <w:rPr>
                <w:rFonts w:cs="Arial"/>
                <w:i/>
                <w:iCs/>
                <w:szCs w:val="20"/>
                <w:lang w:val="es-ES_tradnl"/>
              </w:rPr>
              <w:t xml:space="preserve">  (S.N. – </w:t>
            </w:r>
            <w:proofErr w:type="gramStart"/>
            <w:r w:rsidRPr="00613EDB">
              <w:rPr>
                <w:rFonts w:cs="Arial"/>
                <w:i/>
                <w:iCs/>
                <w:szCs w:val="20"/>
                <w:lang w:val="es-ES_tradnl"/>
              </w:rPr>
              <w:t>C..</w:t>
            </w:r>
            <w:proofErr w:type="gramEnd"/>
            <w:r w:rsidRPr="00613EDB">
              <w:rPr>
                <w:rFonts w:cs="Arial"/>
                <w:i/>
                <w:iCs/>
                <w:szCs w:val="20"/>
                <w:lang w:val="es-ES_tradnl"/>
              </w:rPr>
              <w:t>D.)</w:t>
            </w:r>
          </w:p>
          <w:p w:rsidR="001E509A" w:rsidRPr="001E509A" w:rsidRDefault="001E509A" w:rsidP="003E3ACE">
            <w:pPr>
              <w:rPr>
                <w:rFonts w:cs="Arial"/>
                <w:szCs w:val="20"/>
                <w:lang w:val="es-ES"/>
              </w:rPr>
            </w:pPr>
            <w:r w:rsidRPr="00613EDB">
              <w:rPr>
                <w:rFonts w:cs="Arial"/>
                <w:i/>
                <w:iCs/>
                <w:szCs w:val="20"/>
                <w:lang w:val="es-ES_tradnl"/>
              </w:rPr>
              <w:t xml:space="preserve">Dime </w:t>
            </w:r>
            <w:r w:rsidRPr="00613EDB">
              <w:rPr>
                <w:rFonts w:cs="Arial"/>
                <w:i/>
                <w:iCs/>
                <w:szCs w:val="20"/>
                <w:u w:val="single"/>
                <w:lang w:val="es-ES_tradnl"/>
              </w:rPr>
              <w:t>qué ocurrió</w:t>
            </w:r>
            <w:r w:rsidRPr="00613EDB">
              <w:rPr>
                <w:rFonts w:cs="Arial"/>
                <w:i/>
                <w:iCs/>
                <w:szCs w:val="20"/>
                <w:lang w:val="es-ES_tradnl"/>
              </w:rPr>
              <w:t xml:space="preserve"> (</w:t>
            </w:r>
            <w:proofErr w:type="spellStart"/>
            <w:r w:rsidRPr="00613EDB">
              <w:rPr>
                <w:rFonts w:cs="Arial"/>
                <w:i/>
                <w:iCs/>
                <w:szCs w:val="20"/>
                <w:lang w:val="es-ES_tradnl"/>
              </w:rPr>
              <w:t>Propos</w:t>
            </w:r>
            <w:proofErr w:type="spellEnd"/>
            <w:r w:rsidRPr="00613EDB">
              <w:rPr>
                <w:rFonts w:cs="Arial"/>
                <w:i/>
                <w:iCs/>
                <w:szCs w:val="20"/>
                <w:lang w:val="es-ES_tradnl"/>
              </w:rPr>
              <w:t xml:space="preserve">. </w:t>
            </w:r>
            <w:r w:rsidRPr="001E509A">
              <w:rPr>
                <w:rFonts w:cs="Arial"/>
                <w:i/>
                <w:iCs/>
                <w:szCs w:val="20"/>
                <w:lang w:val="es-ES"/>
              </w:rPr>
              <w:t xml:space="preserve">Sub. </w:t>
            </w:r>
            <w:proofErr w:type="spellStart"/>
            <w:r w:rsidRPr="001E509A">
              <w:rPr>
                <w:rFonts w:cs="Arial"/>
                <w:i/>
                <w:iCs/>
                <w:szCs w:val="20"/>
                <w:lang w:val="es-ES"/>
              </w:rPr>
              <w:t>Sust</w:t>
            </w:r>
            <w:proofErr w:type="spellEnd"/>
            <w:r w:rsidRPr="001E509A">
              <w:rPr>
                <w:rFonts w:cs="Arial"/>
                <w:i/>
                <w:iCs/>
                <w:szCs w:val="20"/>
                <w:lang w:val="es-ES"/>
              </w:rPr>
              <w:t>. – C.D.)</w:t>
            </w:r>
            <w:r w:rsidRPr="001E509A">
              <w:rPr>
                <w:rFonts w:ascii="Times New Roman" w:hAnsi="Times New Roman"/>
                <w:sz w:val="24"/>
                <w:lang w:val="es-ES"/>
              </w:rPr>
              <w:t> </w:t>
            </w:r>
          </w:p>
        </w:tc>
      </w:tr>
    </w:tbl>
    <w:p w:rsidR="001E509A" w:rsidRPr="00613EDB" w:rsidRDefault="001E509A" w:rsidP="001E509A">
      <w:pPr>
        <w:spacing w:after="100"/>
        <w:rPr>
          <w:rFonts w:cs="Arial"/>
          <w:vanish/>
          <w:szCs w:val="20"/>
        </w:rPr>
      </w:pP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8"/>
      </w:tblGrid>
      <w:tr w:rsidR="001E509A" w:rsidRPr="001E509A" w:rsidTr="003E3ACE">
        <w:tc>
          <w:tcPr>
            <w:tcW w:w="10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1E509A" w:rsidRDefault="001E509A" w:rsidP="003E3ACE">
            <w:pPr>
              <w:jc w:val="center"/>
              <w:outlineLvl w:val="4"/>
              <w:rPr>
                <w:rFonts w:cs="Arial"/>
                <w:color w:val="444444"/>
                <w:sz w:val="24"/>
                <w:lang w:val="es-ES"/>
              </w:rPr>
            </w:pPr>
            <w:r w:rsidRPr="00613EDB">
              <w:rPr>
                <w:rFonts w:cs="Arial"/>
                <w:color w:val="444444"/>
                <w:sz w:val="24"/>
                <w:lang w:val="es-ES_tradnl"/>
              </w:rPr>
              <w:t>TIPOS DE PROPOSICIONES SUBORDINADAS SUSTANTIVAS</w:t>
            </w:r>
          </w:p>
        </w:tc>
      </w:tr>
    </w:tbl>
    <w:p w:rsidR="001E509A" w:rsidRPr="00613EDB" w:rsidRDefault="001E509A" w:rsidP="001E509A">
      <w:pPr>
        <w:spacing w:after="100"/>
        <w:rPr>
          <w:rFonts w:cs="Arial"/>
          <w:vanish/>
          <w:szCs w:val="20"/>
        </w:rPr>
      </w:pP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2660"/>
        <w:gridCol w:w="3345"/>
      </w:tblGrid>
      <w:tr w:rsidR="001E509A" w:rsidRPr="001E509A" w:rsidTr="003E3ACE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613EDB" w:rsidRDefault="001E509A" w:rsidP="003E3ACE">
            <w:pPr>
              <w:rPr>
                <w:rFonts w:cs="Arial"/>
                <w:szCs w:val="20"/>
              </w:rPr>
            </w:pPr>
            <w:r w:rsidRPr="00613EDB">
              <w:rPr>
                <w:rFonts w:cs="Arial"/>
                <w:b/>
                <w:bCs/>
                <w:i/>
                <w:iCs/>
                <w:lang w:val="es-ES_tradnl"/>
              </w:rPr>
              <w:t>DE SUJETO</w:t>
            </w:r>
          </w:p>
        </w:tc>
        <w:tc>
          <w:tcPr>
            <w:tcW w:w="3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1E509A" w:rsidRDefault="001E509A" w:rsidP="003E3ACE">
            <w:pPr>
              <w:rPr>
                <w:rFonts w:cs="Arial"/>
                <w:szCs w:val="20"/>
                <w:lang w:val="es-ES"/>
              </w:rPr>
            </w:pPr>
            <w:r w:rsidRPr="00613EDB">
              <w:rPr>
                <w:rFonts w:cs="Arial"/>
                <w:szCs w:val="20"/>
                <w:lang w:val="es-ES_tradnl"/>
              </w:rPr>
              <w:t>La proposición subordinada hace la función de sujeto del verbo principal.</w:t>
            </w:r>
          </w:p>
        </w:tc>
        <w:tc>
          <w:tcPr>
            <w:tcW w:w="44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1E509A" w:rsidRDefault="001E509A" w:rsidP="001E509A">
            <w:pPr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i/>
                <w:iCs/>
                <w:szCs w:val="20"/>
                <w:u w:val="single"/>
                <w:lang w:val="es-ES_tradnl"/>
              </w:rPr>
              <w:t>Que viajes</w:t>
            </w:r>
            <w:r w:rsidRPr="00613EDB">
              <w:rPr>
                <w:rFonts w:cs="Arial"/>
                <w:i/>
                <w:iCs/>
                <w:szCs w:val="20"/>
                <w:u w:val="single"/>
                <w:lang w:val="es-ES_tradnl"/>
              </w:rPr>
              <w:t xml:space="preserve"> con este tiempo </w:t>
            </w:r>
            <w:r w:rsidRPr="00613EDB">
              <w:rPr>
                <w:rFonts w:cs="Arial"/>
                <w:i/>
                <w:iCs/>
                <w:szCs w:val="20"/>
                <w:lang w:val="es-ES_tradnl"/>
              </w:rPr>
              <w:t> es una delicia.</w:t>
            </w:r>
          </w:p>
        </w:tc>
      </w:tr>
      <w:tr w:rsidR="001E509A" w:rsidRPr="001E509A" w:rsidTr="003E3ACE"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613EDB" w:rsidRDefault="001E509A" w:rsidP="003E3ACE">
            <w:pPr>
              <w:rPr>
                <w:rFonts w:cs="Arial"/>
                <w:szCs w:val="20"/>
              </w:rPr>
            </w:pPr>
            <w:r w:rsidRPr="00613EDB">
              <w:rPr>
                <w:rFonts w:cs="Arial"/>
                <w:b/>
                <w:bCs/>
                <w:i/>
                <w:iCs/>
                <w:lang w:val="es-ES_tradnl"/>
              </w:rPr>
              <w:t>DE COMPLEMENTO DIRECTO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1E509A" w:rsidRDefault="001E509A" w:rsidP="003E3ACE">
            <w:pPr>
              <w:rPr>
                <w:rFonts w:cs="Arial"/>
                <w:szCs w:val="20"/>
                <w:lang w:val="es-ES"/>
              </w:rPr>
            </w:pPr>
            <w:r w:rsidRPr="00613EDB">
              <w:rPr>
                <w:rFonts w:cs="Arial"/>
                <w:szCs w:val="20"/>
                <w:lang w:val="es-ES_tradnl"/>
              </w:rPr>
              <w:t>La proposición subordinada hace la función de C.D.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1E509A" w:rsidRDefault="001E509A" w:rsidP="003E3ACE">
            <w:pPr>
              <w:rPr>
                <w:rFonts w:cs="Arial"/>
                <w:szCs w:val="20"/>
                <w:lang w:val="es-ES"/>
              </w:rPr>
            </w:pPr>
            <w:r w:rsidRPr="00613EDB">
              <w:rPr>
                <w:rFonts w:cs="Arial"/>
                <w:i/>
                <w:iCs/>
                <w:szCs w:val="20"/>
                <w:lang w:val="es-ES_tradnl"/>
              </w:rPr>
              <w:t xml:space="preserve">Sus amigos comentaron </w:t>
            </w:r>
            <w:r w:rsidRPr="00613EDB">
              <w:rPr>
                <w:rFonts w:cs="Arial"/>
                <w:i/>
                <w:iCs/>
                <w:szCs w:val="20"/>
                <w:u w:val="single"/>
                <w:lang w:val="es-ES_tradnl"/>
              </w:rPr>
              <w:t>que vendría</w:t>
            </w:r>
            <w:r w:rsidRPr="00613EDB">
              <w:rPr>
                <w:rFonts w:cs="Arial"/>
                <w:i/>
                <w:iCs/>
                <w:szCs w:val="20"/>
                <w:lang w:val="es-ES_tradnl"/>
              </w:rPr>
              <w:t>.</w:t>
            </w:r>
          </w:p>
          <w:p w:rsidR="001E509A" w:rsidRPr="001E509A" w:rsidRDefault="001E509A" w:rsidP="001E509A">
            <w:pPr>
              <w:rPr>
                <w:rFonts w:cs="Arial"/>
                <w:szCs w:val="20"/>
                <w:lang w:val="es-ES"/>
              </w:rPr>
            </w:pPr>
            <w:r w:rsidRPr="00613EDB">
              <w:rPr>
                <w:rFonts w:cs="Arial"/>
                <w:i/>
                <w:iCs/>
                <w:szCs w:val="20"/>
                <w:lang w:val="es-ES_tradnl"/>
              </w:rPr>
              <w:t xml:space="preserve">No quiere </w:t>
            </w:r>
            <w:r>
              <w:rPr>
                <w:rFonts w:cs="Arial"/>
                <w:i/>
                <w:iCs/>
                <w:szCs w:val="20"/>
                <w:u w:val="single"/>
                <w:lang w:val="es-ES_tradnl"/>
              </w:rPr>
              <w:t>que juegues</w:t>
            </w:r>
            <w:r w:rsidRPr="00613EDB">
              <w:rPr>
                <w:rFonts w:cs="Arial"/>
                <w:i/>
                <w:iCs/>
                <w:szCs w:val="20"/>
                <w:u w:val="single"/>
                <w:lang w:val="es-ES_tradnl"/>
              </w:rPr>
              <w:t xml:space="preserve"> con nos</w:t>
            </w:r>
            <w:r>
              <w:rPr>
                <w:rFonts w:cs="Arial"/>
                <w:i/>
                <w:iCs/>
                <w:szCs w:val="20"/>
                <w:u w:val="single"/>
                <w:lang w:val="es-ES_tradnl"/>
              </w:rPr>
              <w:t>o</w:t>
            </w:r>
            <w:r w:rsidRPr="00613EDB">
              <w:rPr>
                <w:rFonts w:cs="Arial"/>
                <w:i/>
                <w:iCs/>
                <w:szCs w:val="20"/>
                <w:u w:val="single"/>
                <w:lang w:val="es-ES_tradnl"/>
              </w:rPr>
              <w:t>tros</w:t>
            </w:r>
          </w:p>
        </w:tc>
      </w:tr>
      <w:tr w:rsidR="001E509A" w:rsidRPr="001E509A" w:rsidTr="003E3ACE"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613EDB" w:rsidRDefault="001E509A" w:rsidP="003E3ACE">
            <w:pPr>
              <w:rPr>
                <w:rFonts w:cs="Arial"/>
                <w:szCs w:val="20"/>
              </w:rPr>
            </w:pPr>
            <w:r w:rsidRPr="00613EDB">
              <w:rPr>
                <w:rFonts w:cs="Arial"/>
                <w:b/>
                <w:bCs/>
                <w:i/>
                <w:iCs/>
                <w:lang w:val="es-ES_tradnl"/>
              </w:rPr>
              <w:t xml:space="preserve">DE COMPLEMENTO </w:t>
            </w:r>
            <w:r w:rsidRPr="00613EDB">
              <w:rPr>
                <w:rFonts w:cs="Arial"/>
                <w:b/>
                <w:bCs/>
                <w:i/>
                <w:iCs/>
                <w:lang w:val="es-ES_tradnl"/>
              </w:rPr>
              <w:lastRenderedPageBreak/>
              <w:t>INDIRECTO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1E509A" w:rsidRDefault="001E509A" w:rsidP="003E3ACE">
            <w:pPr>
              <w:rPr>
                <w:rFonts w:cs="Arial"/>
                <w:szCs w:val="20"/>
                <w:lang w:val="es-ES"/>
              </w:rPr>
            </w:pPr>
            <w:r w:rsidRPr="00613EDB">
              <w:rPr>
                <w:rFonts w:cs="Arial"/>
                <w:szCs w:val="20"/>
                <w:lang w:val="es-ES_tradnl"/>
              </w:rPr>
              <w:lastRenderedPageBreak/>
              <w:t xml:space="preserve">La proposición </w:t>
            </w:r>
            <w:r w:rsidRPr="00613EDB">
              <w:rPr>
                <w:rFonts w:cs="Arial"/>
                <w:szCs w:val="20"/>
                <w:lang w:val="es-ES_tradnl"/>
              </w:rPr>
              <w:lastRenderedPageBreak/>
              <w:t>subordinada hace la función de complemento indirecto.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1E509A" w:rsidRDefault="001E509A" w:rsidP="003E3ACE">
            <w:pPr>
              <w:rPr>
                <w:rFonts w:cs="Arial"/>
                <w:szCs w:val="20"/>
                <w:lang w:val="es-ES"/>
              </w:rPr>
            </w:pPr>
            <w:r w:rsidRPr="00613EDB">
              <w:rPr>
                <w:rFonts w:cs="Arial"/>
                <w:i/>
                <w:iCs/>
                <w:szCs w:val="20"/>
                <w:lang w:val="es-ES_tradnl"/>
              </w:rPr>
              <w:lastRenderedPageBreak/>
              <w:t xml:space="preserve">Darán una regalo </w:t>
            </w:r>
            <w:r w:rsidRPr="00613EDB">
              <w:rPr>
                <w:rFonts w:cs="Arial"/>
                <w:i/>
                <w:iCs/>
                <w:szCs w:val="20"/>
                <w:u w:val="single"/>
                <w:lang w:val="es-ES_tradnl"/>
              </w:rPr>
              <w:t xml:space="preserve">a quienes </w:t>
            </w:r>
            <w:r w:rsidRPr="00613EDB">
              <w:rPr>
                <w:rFonts w:cs="Arial"/>
                <w:i/>
                <w:iCs/>
                <w:szCs w:val="20"/>
                <w:u w:val="single"/>
                <w:lang w:val="es-ES_tradnl"/>
              </w:rPr>
              <w:lastRenderedPageBreak/>
              <w:t>asistan</w:t>
            </w:r>
          </w:p>
        </w:tc>
      </w:tr>
      <w:tr w:rsidR="001E509A" w:rsidRPr="001E509A" w:rsidTr="003E3ACE"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613EDB" w:rsidRDefault="001E509A" w:rsidP="003E3ACE">
            <w:pPr>
              <w:rPr>
                <w:rFonts w:cs="Arial"/>
                <w:szCs w:val="20"/>
              </w:rPr>
            </w:pPr>
            <w:r w:rsidRPr="00613EDB">
              <w:rPr>
                <w:rFonts w:cs="Arial"/>
                <w:b/>
                <w:bCs/>
                <w:i/>
                <w:iCs/>
                <w:lang w:val="es-ES_tradnl"/>
              </w:rPr>
              <w:lastRenderedPageBreak/>
              <w:t>DE COMPLEMENTO AGENTE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1E509A" w:rsidRDefault="001E509A" w:rsidP="003E3ACE">
            <w:pPr>
              <w:rPr>
                <w:rFonts w:cs="Arial"/>
                <w:szCs w:val="20"/>
                <w:lang w:val="es-ES"/>
              </w:rPr>
            </w:pPr>
            <w:r w:rsidRPr="00613EDB">
              <w:rPr>
                <w:rFonts w:cs="Arial"/>
                <w:szCs w:val="20"/>
                <w:lang w:val="es-ES_tradnl"/>
              </w:rPr>
              <w:t>La proposición subordinada hace la función de complemento agente</w:t>
            </w:r>
            <w:r w:rsidRPr="00613EDB">
              <w:rPr>
                <w:rFonts w:cs="Arial"/>
                <w:i/>
                <w:iCs/>
                <w:szCs w:val="20"/>
                <w:lang w:val="es-ES_tradnl"/>
              </w:rPr>
              <w:t>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1E509A" w:rsidRDefault="001E509A" w:rsidP="003E3ACE">
            <w:pPr>
              <w:rPr>
                <w:rFonts w:cs="Arial"/>
                <w:szCs w:val="20"/>
                <w:lang w:val="es-ES"/>
              </w:rPr>
            </w:pPr>
            <w:r w:rsidRPr="00613EDB">
              <w:rPr>
                <w:rFonts w:cs="Arial"/>
                <w:i/>
                <w:iCs/>
                <w:szCs w:val="20"/>
                <w:lang w:val="es-ES_tradnl"/>
              </w:rPr>
              <w:t xml:space="preserve">Este bosque fue incendiado </w:t>
            </w:r>
            <w:r w:rsidRPr="00613EDB">
              <w:rPr>
                <w:rFonts w:cs="Arial"/>
                <w:i/>
                <w:iCs/>
                <w:szCs w:val="20"/>
                <w:u w:val="single"/>
                <w:lang w:val="es-ES_tradnl"/>
              </w:rPr>
              <w:t>por quienes quieren construir una urbanización.</w:t>
            </w:r>
          </w:p>
        </w:tc>
      </w:tr>
      <w:tr w:rsidR="001E509A" w:rsidRPr="001E509A" w:rsidTr="003E3ACE"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613EDB" w:rsidRDefault="001E509A" w:rsidP="003E3ACE">
            <w:pPr>
              <w:rPr>
                <w:rFonts w:cs="Arial"/>
                <w:szCs w:val="20"/>
              </w:rPr>
            </w:pPr>
            <w:r w:rsidRPr="00613EDB">
              <w:rPr>
                <w:rFonts w:cs="Arial"/>
                <w:b/>
                <w:bCs/>
                <w:i/>
                <w:iCs/>
                <w:lang w:val="es-ES_tradnl"/>
              </w:rPr>
              <w:t>DE COMPLEMENTO DEL  NOMBRE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1E509A" w:rsidRDefault="001E509A" w:rsidP="003E3ACE">
            <w:pPr>
              <w:rPr>
                <w:rFonts w:cs="Arial"/>
                <w:szCs w:val="20"/>
                <w:lang w:val="es-ES"/>
              </w:rPr>
            </w:pPr>
            <w:r w:rsidRPr="00613EDB">
              <w:rPr>
                <w:rFonts w:cs="Arial"/>
                <w:szCs w:val="20"/>
                <w:lang w:val="es-ES_tradnl"/>
              </w:rPr>
              <w:t>La proposición subordinada hace la función de C. de nombre</w:t>
            </w:r>
            <w:r w:rsidRPr="00613EDB">
              <w:rPr>
                <w:rFonts w:cs="Arial"/>
                <w:i/>
                <w:iCs/>
                <w:szCs w:val="20"/>
                <w:lang w:val="es-ES_tradnl"/>
              </w:rPr>
              <w:t>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1E509A" w:rsidRDefault="001E509A" w:rsidP="003E3ACE">
            <w:pPr>
              <w:rPr>
                <w:rFonts w:cs="Arial"/>
                <w:szCs w:val="20"/>
                <w:lang w:val="es-ES"/>
              </w:rPr>
            </w:pPr>
            <w:r w:rsidRPr="00613EDB">
              <w:rPr>
                <w:rFonts w:cs="Arial"/>
                <w:i/>
                <w:iCs/>
                <w:szCs w:val="20"/>
                <w:lang w:val="es-ES_tradnl"/>
              </w:rPr>
              <w:t xml:space="preserve">Ya no tiene la energía </w:t>
            </w:r>
            <w:r w:rsidRPr="00613EDB">
              <w:rPr>
                <w:rFonts w:cs="Arial"/>
                <w:i/>
                <w:iCs/>
                <w:szCs w:val="20"/>
                <w:u w:val="single"/>
                <w:lang w:val="es-ES_tradnl"/>
              </w:rPr>
              <w:t>de que presumía.</w:t>
            </w:r>
            <w:r w:rsidRPr="00613EDB">
              <w:rPr>
                <w:rFonts w:cs="Arial"/>
                <w:i/>
                <w:iCs/>
                <w:szCs w:val="20"/>
                <w:lang w:val="es-ES_tradnl"/>
              </w:rPr>
              <w:t xml:space="preserve"> </w:t>
            </w:r>
          </w:p>
        </w:tc>
      </w:tr>
      <w:tr w:rsidR="001E509A" w:rsidRPr="001E509A" w:rsidTr="003E3ACE"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613EDB" w:rsidRDefault="001E509A" w:rsidP="003E3ACE">
            <w:pPr>
              <w:rPr>
                <w:rFonts w:cs="Arial"/>
                <w:szCs w:val="20"/>
              </w:rPr>
            </w:pPr>
            <w:r w:rsidRPr="00613EDB">
              <w:rPr>
                <w:rFonts w:cs="Arial"/>
                <w:b/>
                <w:bCs/>
                <w:i/>
                <w:iCs/>
                <w:lang w:val="es-ES_tradnl"/>
              </w:rPr>
              <w:t>DE COMPLEMENTO DEL ADJETIVO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1E509A" w:rsidRDefault="001E509A" w:rsidP="003E3ACE">
            <w:pPr>
              <w:rPr>
                <w:rFonts w:cs="Arial"/>
                <w:szCs w:val="20"/>
                <w:lang w:val="es-ES"/>
              </w:rPr>
            </w:pPr>
            <w:r w:rsidRPr="00613EDB">
              <w:rPr>
                <w:rFonts w:cs="Arial"/>
                <w:szCs w:val="20"/>
                <w:lang w:val="es-ES_tradnl"/>
              </w:rPr>
              <w:t>La proposición subordinada hace la función de C. de adjetivo</w:t>
            </w:r>
            <w:r w:rsidRPr="00613EDB">
              <w:rPr>
                <w:rFonts w:cs="Arial"/>
                <w:i/>
                <w:iCs/>
                <w:szCs w:val="20"/>
                <w:lang w:val="es-ES_tradnl"/>
              </w:rPr>
              <w:t>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509A" w:rsidRPr="001E509A" w:rsidRDefault="001E509A" w:rsidP="003E3ACE">
            <w:pPr>
              <w:rPr>
                <w:rFonts w:cs="Arial"/>
                <w:szCs w:val="20"/>
                <w:lang w:val="es-ES"/>
              </w:rPr>
            </w:pPr>
            <w:r w:rsidRPr="00613EDB">
              <w:rPr>
                <w:rFonts w:cs="Arial"/>
                <w:i/>
                <w:iCs/>
                <w:szCs w:val="20"/>
                <w:lang w:val="es-ES_tradnl"/>
              </w:rPr>
              <w:t xml:space="preserve">Estoy harto de </w:t>
            </w:r>
            <w:r w:rsidRPr="00613EDB">
              <w:rPr>
                <w:rFonts w:cs="Arial"/>
                <w:i/>
                <w:iCs/>
                <w:szCs w:val="20"/>
                <w:u w:val="single"/>
                <w:lang w:val="es-ES_tradnl"/>
              </w:rPr>
              <w:t>que me des órdenes.</w:t>
            </w:r>
          </w:p>
        </w:tc>
      </w:tr>
    </w:tbl>
    <w:p w:rsidR="001E509A" w:rsidRDefault="001E509A" w:rsidP="00F90DB2">
      <w:pPr>
        <w:spacing w:line="360" w:lineRule="auto"/>
        <w:rPr>
          <w:rFonts w:cs="Arial"/>
          <w:i/>
          <w:lang w:val="es-ES"/>
        </w:rPr>
      </w:pPr>
    </w:p>
    <w:p w:rsidR="00F90DB2" w:rsidRPr="00F90DB2" w:rsidRDefault="00F90DB2" w:rsidP="00F90DB2">
      <w:pPr>
        <w:spacing w:line="360" w:lineRule="auto"/>
        <w:rPr>
          <w:rFonts w:cs="Arial"/>
          <w:lang w:val="es-ES"/>
        </w:rPr>
      </w:pPr>
      <w:r w:rsidRPr="00F90DB2">
        <w:rPr>
          <w:rFonts w:cs="Arial"/>
          <w:i/>
          <w:lang w:val="es-ES"/>
        </w:rPr>
        <w:t>Yo hago los análisis</w:t>
      </w:r>
      <w:r w:rsidRPr="00F90DB2">
        <w:rPr>
          <w:rFonts w:cs="Arial"/>
          <w:lang w:val="es-ES"/>
        </w:rPr>
        <w:t xml:space="preserve"> [</w:t>
      </w:r>
      <w:r w:rsidRPr="00F90DB2">
        <w:rPr>
          <w:rFonts w:cs="Arial"/>
          <w:b/>
          <w:i/>
          <w:lang w:val="es-ES"/>
        </w:rPr>
        <w:t>como me enseñaron en Retamar</w:t>
      </w:r>
      <w:r w:rsidRPr="00F90DB2">
        <w:rPr>
          <w:rFonts w:cs="Arial"/>
          <w:lang w:val="es-ES"/>
        </w:rPr>
        <w:t>]</w:t>
      </w:r>
    </w:p>
    <w:p w:rsidR="00F90DB2" w:rsidRPr="00F90DB2" w:rsidRDefault="00F90DB2" w:rsidP="00F90DB2">
      <w:pPr>
        <w:spacing w:line="360" w:lineRule="auto"/>
        <w:rPr>
          <w:rFonts w:cs="Arial"/>
          <w:sz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"/>
        <w:gridCol w:w="661"/>
        <w:gridCol w:w="236"/>
        <w:gridCol w:w="528"/>
        <w:gridCol w:w="236"/>
        <w:gridCol w:w="883"/>
        <w:gridCol w:w="236"/>
        <w:gridCol w:w="706"/>
        <w:gridCol w:w="236"/>
        <w:gridCol w:w="494"/>
        <w:gridCol w:w="236"/>
        <w:gridCol w:w="1162"/>
        <w:gridCol w:w="236"/>
        <w:gridCol w:w="439"/>
        <w:gridCol w:w="236"/>
        <w:gridCol w:w="983"/>
      </w:tblGrid>
      <w:tr w:rsidR="00F90DB2" w:rsidRPr="00025CE9" w:rsidTr="003E3ACE">
        <w:tc>
          <w:tcPr>
            <w:tcW w:w="817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 w:rsidRPr="00025CE9">
              <w:rPr>
                <w:rFonts w:cs="Arial"/>
                <w:szCs w:val="20"/>
              </w:rPr>
              <w:t>Yo</w:t>
            </w:r>
            <w:proofErr w:type="spellEnd"/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h</w:t>
            </w:r>
            <w:r w:rsidRPr="00025CE9">
              <w:rPr>
                <w:rFonts w:cs="Arial"/>
                <w:szCs w:val="20"/>
              </w:rPr>
              <w:t>ago</w:t>
            </w:r>
            <w:proofErr w:type="spellEnd"/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28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025CE9">
              <w:rPr>
                <w:rFonts w:cs="Arial"/>
                <w:szCs w:val="20"/>
              </w:rPr>
              <w:t>los</w:t>
            </w: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 w:rsidRPr="00025CE9">
              <w:rPr>
                <w:rFonts w:cs="Arial"/>
                <w:szCs w:val="20"/>
              </w:rPr>
              <w:t>análisis</w:t>
            </w:r>
            <w:proofErr w:type="spellEnd"/>
          </w:p>
        </w:tc>
        <w:tc>
          <w:tcPr>
            <w:tcW w:w="236" w:type="dxa"/>
            <w:tcBorders>
              <w:right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44546A" w:themeColor="text2"/>
              <w:left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 w:rsidRPr="00025CE9">
              <w:rPr>
                <w:rFonts w:cs="Arial"/>
                <w:szCs w:val="20"/>
              </w:rPr>
              <w:t>como</w:t>
            </w:r>
            <w:proofErr w:type="spellEnd"/>
          </w:p>
        </w:tc>
        <w:tc>
          <w:tcPr>
            <w:tcW w:w="236" w:type="dxa"/>
            <w:tcBorders>
              <w:top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94" w:type="dxa"/>
            <w:tcBorders>
              <w:top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025CE9">
              <w:rPr>
                <w:rFonts w:cs="Arial"/>
                <w:szCs w:val="20"/>
              </w:rPr>
              <w:t>me</w:t>
            </w:r>
          </w:p>
        </w:tc>
        <w:tc>
          <w:tcPr>
            <w:tcW w:w="236" w:type="dxa"/>
            <w:tcBorders>
              <w:top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62" w:type="dxa"/>
            <w:tcBorders>
              <w:top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 w:rsidRPr="00025CE9">
              <w:rPr>
                <w:rFonts w:cs="Arial"/>
                <w:szCs w:val="20"/>
              </w:rPr>
              <w:t>enseñaron</w:t>
            </w:r>
            <w:proofErr w:type="spellEnd"/>
          </w:p>
        </w:tc>
        <w:tc>
          <w:tcPr>
            <w:tcW w:w="236" w:type="dxa"/>
            <w:tcBorders>
              <w:top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39" w:type="dxa"/>
            <w:tcBorders>
              <w:top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025CE9">
              <w:rPr>
                <w:rFonts w:cs="Arial"/>
                <w:szCs w:val="20"/>
              </w:rPr>
              <w:t>en</w:t>
            </w:r>
          </w:p>
        </w:tc>
        <w:tc>
          <w:tcPr>
            <w:tcW w:w="236" w:type="dxa"/>
            <w:tcBorders>
              <w:top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83" w:type="dxa"/>
            <w:tcBorders>
              <w:top w:val="single" w:sz="18" w:space="0" w:color="44546A" w:themeColor="text2"/>
              <w:bottom w:val="single" w:sz="2" w:space="0" w:color="auto"/>
              <w:right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 w:rsidRPr="00025CE9">
              <w:rPr>
                <w:rFonts w:cs="Arial"/>
                <w:szCs w:val="20"/>
              </w:rPr>
              <w:t>Retamar</w:t>
            </w:r>
            <w:proofErr w:type="spellEnd"/>
          </w:p>
        </w:tc>
      </w:tr>
      <w:tr w:rsidR="00F90DB2" w:rsidTr="003E3ACE">
        <w:tc>
          <w:tcPr>
            <w:tcW w:w="817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28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  <w:tcBorders>
              <w:right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6" w:type="dxa"/>
            <w:tcBorders>
              <w:left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94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62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auto"/>
              <w:bottom w:val="single" w:sz="2" w:space="0" w:color="auto"/>
              <w:right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</w:p>
        </w:tc>
      </w:tr>
      <w:tr w:rsidR="00F90DB2" w:rsidTr="003E3ACE">
        <w:tc>
          <w:tcPr>
            <w:tcW w:w="817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28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  <w:tcBorders>
              <w:right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6" w:type="dxa"/>
            <w:tcBorders>
              <w:left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94" w:type="dxa"/>
            <w:tcBorders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62" w:type="dxa"/>
            <w:tcBorders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39" w:type="dxa"/>
            <w:tcBorders>
              <w:top w:val="single" w:sz="2" w:space="0" w:color="auto"/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auto"/>
              <w:bottom w:val="single" w:sz="2" w:space="0" w:color="auto"/>
              <w:right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SN - T</w:t>
            </w:r>
          </w:p>
        </w:tc>
      </w:tr>
      <w:tr w:rsidR="00F90DB2" w:rsidTr="003E3ACE">
        <w:tc>
          <w:tcPr>
            <w:tcW w:w="817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61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28" w:type="dxa"/>
            <w:tcBorders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83" w:type="dxa"/>
            <w:tcBorders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  <w:tcBorders>
              <w:right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6" w:type="dxa"/>
            <w:tcBorders>
              <w:left w:val="single" w:sz="18" w:space="0" w:color="44546A" w:themeColor="text2"/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94" w:type="dxa"/>
            <w:tcBorders>
              <w:top w:val="single" w:sz="2" w:space="0" w:color="auto"/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</w:t>
            </w: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NPV</w:t>
            </w: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S. Prep. CCL</w:t>
            </w:r>
          </w:p>
        </w:tc>
      </w:tr>
      <w:tr w:rsidR="00F90DB2" w:rsidTr="003E3ACE">
        <w:tc>
          <w:tcPr>
            <w:tcW w:w="817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61" w:type="dxa"/>
            <w:tcBorders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auto"/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Det</w:t>
            </w:r>
            <w:proofErr w:type="spellEnd"/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auto"/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</w:p>
        </w:tc>
        <w:tc>
          <w:tcPr>
            <w:tcW w:w="236" w:type="dxa"/>
            <w:tcBorders>
              <w:right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18" w:space="0" w:color="44546A" w:themeColor="text2"/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Nx</w:t>
            </w:r>
            <w:proofErr w:type="spellEnd"/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786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44546A" w:themeColor="text2"/>
            </w:tcBorders>
          </w:tcPr>
          <w:p w:rsidR="00F90DB2" w:rsidRPr="00F90DB2" w:rsidRDefault="00F90DB2" w:rsidP="003E3ACE">
            <w:pPr>
              <w:spacing w:line="360" w:lineRule="auto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F90DB2">
              <w:rPr>
                <w:rFonts w:cs="Arial"/>
                <w:b/>
                <w:szCs w:val="20"/>
                <w:highlight w:val="yellow"/>
              </w:rPr>
              <w:t>SV - PV</w:t>
            </w:r>
          </w:p>
        </w:tc>
      </w:tr>
      <w:tr w:rsidR="00F90DB2" w:rsidRPr="00F90DB2" w:rsidTr="003E3ACE">
        <w:tc>
          <w:tcPr>
            <w:tcW w:w="817" w:type="dxa"/>
            <w:tcBorders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NPV</w:t>
            </w: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SN - CD</w:t>
            </w:r>
          </w:p>
        </w:tc>
        <w:tc>
          <w:tcPr>
            <w:tcW w:w="236" w:type="dxa"/>
            <w:tcBorders>
              <w:bottom w:val="single" w:sz="2" w:space="0" w:color="auto"/>
              <w:right w:val="single" w:sz="18" w:space="0" w:color="44546A" w:themeColor="text2"/>
            </w:tcBorders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728" w:type="dxa"/>
            <w:gridSpan w:val="9"/>
            <w:tcBorders>
              <w:top w:val="single" w:sz="2" w:space="0" w:color="auto"/>
              <w:left w:val="single" w:sz="18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</w:tcPr>
          <w:p w:rsidR="00F90DB2" w:rsidRPr="00F90DB2" w:rsidRDefault="00F90DB2" w:rsidP="003E3ACE">
            <w:pPr>
              <w:spacing w:line="360" w:lineRule="auto"/>
              <w:jc w:val="center"/>
              <w:rPr>
                <w:rFonts w:cs="Arial"/>
                <w:szCs w:val="20"/>
                <w:highlight w:val="yellow"/>
                <w:lang w:val="es-ES"/>
              </w:rPr>
            </w:pPr>
            <w:r w:rsidRPr="00F90DB2">
              <w:rPr>
                <w:rFonts w:cs="Arial"/>
                <w:b/>
                <w:szCs w:val="20"/>
                <w:highlight w:val="yellow"/>
                <w:lang w:val="es-ES"/>
              </w:rPr>
              <w:t xml:space="preserve">CCM (O. </w:t>
            </w:r>
            <w:proofErr w:type="spellStart"/>
            <w:r w:rsidRPr="00F90DB2">
              <w:rPr>
                <w:rFonts w:cs="Arial"/>
                <w:b/>
                <w:szCs w:val="20"/>
                <w:highlight w:val="yellow"/>
                <w:lang w:val="es-ES"/>
              </w:rPr>
              <w:t>subord</w:t>
            </w:r>
            <w:proofErr w:type="spellEnd"/>
            <w:r w:rsidRPr="00F90DB2">
              <w:rPr>
                <w:rFonts w:cs="Arial"/>
                <w:b/>
                <w:szCs w:val="20"/>
                <w:highlight w:val="yellow"/>
                <w:lang w:val="es-ES"/>
              </w:rPr>
              <w:t>. adverbial de modo)</w:t>
            </w:r>
          </w:p>
        </w:tc>
      </w:tr>
      <w:tr w:rsidR="00F90DB2" w:rsidTr="003E3ACE">
        <w:tc>
          <w:tcPr>
            <w:tcW w:w="817" w:type="dxa"/>
            <w:tcBorders>
              <w:top w:val="single" w:sz="2" w:space="0" w:color="auto"/>
            </w:tcBorders>
          </w:tcPr>
          <w:p w:rsidR="00F90DB2" w:rsidRPr="008E3829" w:rsidRDefault="00F90DB2" w:rsidP="003E3AC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E3829">
              <w:rPr>
                <w:rFonts w:cs="Arial"/>
                <w:b/>
                <w:sz w:val="16"/>
                <w:szCs w:val="16"/>
              </w:rPr>
              <w:t>SN-SUJ</w:t>
            </w:r>
          </w:p>
        </w:tc>
        <w:tc>
          <w:tcPr>
            <w:tcW w:w="236" w:type="dxa"/>
          </w:tcPr>
          <w:p w:rsidR="00F90DB2" w:rsidRPr="00025CE9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508" w:type="dxa"/>
            <w:gridSpan w:val="15"/>
            <w:tcBorders>
              <w:top w:val="single" w:sz="2" w:space="0" w:color="auto"/>
            </w:tcBorders>
          </w:tcPr>
          <w:p w:rsidR="00F90DB2" w:rsidRPr="008E3829" w:rsidRDefault="00F90DB2" w:rsidP="003E3ACE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8E3829">
              <w:rPr>
                <w:rFonts w:cs="Arial"/>
                <w:b/>
                <w:szCs w:val="20"/>
              </w:rPr>
              <w:t>SV - PV</w:t>
            </w:r>
          </w:p>
        </w:tc>
      </w:tr>
    </w:tbl>
    <w:p w:rsidR="00F90DB2" w:rsidRDefault="00F90DB2" w:rsidP="00F90DB2">
      <w:pPr>
        <w:spacing w:line="360" w:lineRule="auto"/>
        <w:rPr>
          <w:rFonts w:cs="Arial"/>
          <w:sz w:val="24"/>
        </w:rPr>
      </w:pPr>
    </w:p>
    <w:p w:rsidR="00F90DB2" w:rsidRDefault="00F90DB2" w:rsidP="00F90DB2">
      <w:pPr>
        <w:spacing w:line="360" w:lineRule="auto"/>
        <w:rPr>
          <w:rFonts w:cs="Arial"/>
          <w:i/>
          <w:lang w:val="es-ES"/>
        </w:rPr>
      </w:pPr>
    </w:p>
    <w:p w:rsidR="00F90DB2" w:rsidRPr="004A0CB6" w:rsidRDefault="00F90DB2" w:rsidP="00F90DB2">
      <w:pPr>
        <w:spacing w:line="360" w:lineRule="auto"/>
        <w:rPr>
          <w:rFonts w:cs="Arial"/>
          <w:b/>
          <w:lang w:val="es-ES"/>
        </w:rPr>
      </w:pPr>
      <w:r w:rsidRPr="004A0CB6">
        <w:rPr>
          <w:rFonts w:cs="Arial"/>
          <w:i/>
          <w:lang w:val="es-ES"/>
        </w:rPr>
        <w:t>Las llaves están</w:t>
      </w:r>
      <w:r w:rsidRPr="004A0CB6">
        <w:rPr>
          <w:rFonts w:cs="Arial"/>
          <w:lang w:val="es-ES"/>
        </w:rPr>
        <w:t xml:space="preserve"> [</w:t>
      </w:r>
      <w:r w:rsidRPr="004A0CB6">
        <w:rPr>
          <w:rFonts w:cs="Arial"/>
          <w:b/>
          <w:i/>
          <w:lang w:val="es-ES"/>
        </w:rPr>
        <w:t>donde las dejé</w:t>
      </w:r>
      <w:r w:rsidRPr="004A0CB6">
        <w:rPr>
          <w:rFonts w:cs="Arial"/>
          <w:lang w:val="es-ES"/>
        </w:rPr>
        <w:t xml:space="preserve">] → </w:t>
      </w:r>
      <w:r w:rsidRPr="004A0CB6">
        <w:rPr>
          <w:rFonts w:cs="Arial"/>
          <w:i/>
          <w:lang w:val="es-ES"/>
        </w:rPr>
        <w:t xml:space="preserve">Las llaves están </w:t>
      </w:r>
      <w:r w:rsidRPr="004A0CB6">
        <w:rPr>
          <w:rFonts w:cs="Arial"/>
          <w:b/>
          <w:i/>
          <w:lang w:val="es-ES"/>
        </w:rPr>
        <w:t>allí</w:t>
      </w:r>
    </w:p>
    <w:p w:rsidR="00F90DB2" w:rsidRPr="004A0CB6" w:rsidRDefault="00F90DB2" w:rsidP="00F90DB2">
      <w:pPr>
        <w:spacing w:line="360" w:lineRule="auto"/>
        <w:rPr>
          <w:rFonts w:cs="Arial"/>
          <w:b/>
          <w:sz w:val="24"/>
          <w:lang w:val="es-ES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36"/>
        <w:gridCol w:w="847"/>
        <w:gridCol w:w="236"/>
        <w:gridCol w:w="898"/>
        <w:gridCol w:w="236"/>
        <w:gridCol w:w="1164"/>
        <w:gridCol w:w="236"/>
        <w:gridCol w:w="559"/>
        <w:gridCol w:w="236"/>
        <w:gridCol w:w="688"/>
        <w:gridCol w:w="20"/>
        <w:gridCol w:w="216"/>
        <w:gridCol w:w="20"/>
        <w:gridCol w:w="594"/>
      </w:tblGrid>
      <w:tr w:rsidR="00F90DB2" w:rsidRPr="00B76CB7" w:rsidTr="003E3ACE">
        <w:tc>
          <w:tcPr>
            <w:tcW w:w="726" w:type="dxa"/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</w:t>
            </w:r>
          </w:p>
        </w:tc>
        <w:tc>
          <w:tcPr>
            <w:tcW w:w="236" w:type="dxa"/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7" w:type="dxa"/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llaves</w:t>
            </w:r>
            <w:proofErr w:type="spellEnd"/>
          </w:p>
        </w:tc>
        <w:tc>
          <w:tcPr>
            <w:tcW w:w="236" w:type="dxa"/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98" w:type="dxa"/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están</w:t>
            </w:r>
            <w:proofErr w:type="spellEnd"/>
          </w:p>
        </w:tc>
        <w:tc>
          <w:tcPr>
            <w:tcW w:w="236" w:type="dxa"/>
            <w:tcBorders>
              <w:right w:val="single" w:sz="18" w:space="0" w:color="44546A" w:themeColor="text2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64" w:type="dxa"/>
            <w:tcBorders>
              <w:top w:val="single" w:sz="18" w:space="0" w:color="44546A" w:themeColor="text2"/>
              <w:left w:val="single" w:sz="18" w:space="0" w:color="44546A" w:themeColor="text2"/>
              <w:bottom w:val="single" w:sz="4" w:space="0" w:color="auto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donde</w:t>
            </w:r>
            <w:proofErr w:type="spellEnd"/>
          </w:p>
        </w:tc>
        <w:tc>
          <w:tcPr>
            <w:tcW w:w="236" w:type="dxa"/>
            <w:tcBorders>
              <w:top w:val="single" w:sz="18" w:space="0" w:color="44546A" w:themeColor="text2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59" w:type="dxa"/>
            <w:tcBorders>
              <w:top w:val="single" w:sz="18" w:space="0" w:color="44546A" w:themeColor="text2"/>
              <w:bottom w:val="single" w:sz="4" w:space="0" w:color="auto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las</w:t>
            </w:r>
            <w:proofErr w:type="spellEnd"/>
          </w:p>
        </w:tc>
        <w:tc>
          <w:tcPr>
            <w:tcW w:w="236" w:type="dxa"/>
            <w:tcBorders>
              <w:top w:val="single" w:sz="18" w:space="0" w:color="44546A" w:themeColor="text2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44546A" w:themeColor="text2"/>
              <w:bottom w:val="single" w:sz="4" w:space="0" w:color="auto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dejé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18" w:space="0" w:color="44546A" w:themeColor="text2"/>
            </w:tcBorders>
          </w:tcPr>
          <w:p w:rsidR="00F90DB2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dxa"/>
            <w:tcBorders>
              <w:top w:val="single" w:sz="18" w:space="0" w:color="44546A" w:themeColor="text2"/>
              <w:right w:val="single" w:sz="18" w:space="0" w:color="44546A" w:themeColor="text2"/>
            </w:tcBorders>
          </w:tcPr>
          <w:p w:rsidR="00F90DB2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proofErr w:type="spellStart"/>
            <w:r>
              <w:rPr>
                <w:rFonts w:cs="Arial"/>
                <w:szCs w:val="20"/>
              </w:rPr>
              <w:t>yo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F90DB2" w:rsidRPr="00B76CB7" w:rsidTr="003E3ACE">
        <w:tc>
          <w:tcPr>
            <w:tcW w:w="726" w:type="dxa"/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7" w:type="dxa"/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98" w:type="dxa"/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  <w:tcBorders>
              <w:right w:val="single" w:sz="18" w:space="0" w:color="44546A" w:themeColor="text2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18" w:space="0" w:color="44546A" w:themeColor="text2"/>
              <w:bottom w:val="single" w:sz="4" w:space="0" w:color="auto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Nx</w:t>
            </w:r>
            <w:proofErr w:type="spellEnd"/>
            <w:r>
              <w:rPr>
                <w:rFonts w:cs="Arial"/>
                <w:szCs w:val="20"/>
              </w:rPr>
              <w:t xml:space="preserve"> / CCL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CD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NPV</w:t>
            </w:r>
          </w:p>
        </w:tc>
        <w:tc>
          <w:tcPr>
            <w:tcW w:w="236" w:type="dxa"/>
            <w:gridSpan w:val="2"/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dxa"/>
            <w:tcBorders>
              <w:bottom w:val="single" w:sz="4" w:space="0" w:color="auto"/>
              <w:right w:val="single" w:sz="18" w:space="0" w:color="44546A" w:themeColor="text2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F90DB2" w:rsidRPr="00B76CB7" w:rsidTr="003E3ACE">
        <w:tc>
          <w:tcPr>
            <w:tcW w:w="726" w:type="dxa"/>
            <w:tcBorders>
              <w:bottom w:val="single" w:sz="4" w:space="0" w:color="auto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  <w:tcBorders>
              <w:right w:val="single" w:sz="18" w:space="0" w:color="44546A" w:themeColor="text2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18" w:space="0" w:color="44546A" w:themeColor="text2"/>
              <w:bottom w:val="single" w:sz="4" w:space="0" w:color="auto"/>
            </w:tcBorders>
          </w:tcPr>
          <w:p w:rsidR="00F90DB2" w:rsidRPr="008E3829" w:rsidRDefault="00F90DB2" w:rsidP="003E3ACE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8E3829">
              <w:rPr>
                <w:rFonts w:cs="Arial"/>
                <w:b/>
                <w:szCs w:val="20"/>
              </w:rPr>
              <w:t>SV - PV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44546A" w:themeColor="text2"/>
            </w:tcBorders>
          </w:tcPr>
          <w:p w:rsidR="00F90DB2" w:rsidRPr="008E3829" w:rsidRDefault="00F90DB2" w:rsidP="003E3ACE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8E3829">
              <w:rPr>
                <w:rFonts w:cs="Arial"/>
                <w:b/>
                <w:szCs w:val="20"/>
              </w:rPr>
              <w:t>SØ</w:t>
            </w:r>
          </w:p>
        </w:tc>
      </w:tr>
      <w:tr w:rsidR="00F90DB2" w:rsidRPr="004A0CB6" w:rsidTr="003E3ACE"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Det</w:t>
            </w:r>
            <w:proofErr w:type="spellEnd"/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</w:p>
        </w:tc>
        <w:tc>
          <w:tcPr>
            <w:tcW w:w="236" w:type="dxa"/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NPV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18" w:space="0" w:color="44546A" w:themeColor="text2"/>
            </w:tcBorders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733" w:type="dxa"/>
            <w:gridSpan w:val="9"/>
            <w:tcBorders>
              <w:top w:val="single" w:sz="4" w:space="0" w:color="auto"/>
              <w:left w:val="single" w:sz="18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</w:tcPr>
          <w:p w:rsidR="00F90DB2" w:rsidRPr="004A0CB6" w:rsidRDefault="00F90DB2" w:rsidP="003E3ACE">
            <w:pPr>
              <w:spacing w:line="360" w:lineRule="auto"/>
              <w:jc w:val="center"/>
              <w:rPr>
                <w:rFonts w:cs="Arial"/>
                <w:b/>
                <w:szCs w:val="20"/>
                <w:lang w:val="es-ES"/>
              </w:rPr>
            </w:pPr>
            <w:r w:rsidRPr="004A0CB6">
              <w:rPr>
                <w:rFonts w:cs="Arial"/>
                <w:b/>
                <w:szCs w:val="20"/>
                <w:lang w:val="es-ES"/>
              </w:rPr>
              <w:t xml:space="preserve">CCL (O. </w:t>
            </w:r>
            <w:proofErr w:type="spellStart"/>
            <w:r w:rsidRPr="004A0CB6">
              <w:rPr>
                <w:rFonts w:cs="Arial"/>
                <w:b/>
                <w:szCs w:val="20"/>
                <w:lang w:val="es-ES"/>
              </w:rPr>
              <w:t>subord</w:t>
            </w:r>
            <w:proofErr w:type="spellEnd"/>
            <w:r w:rsidRPr="004A0CB6">
              <w:rPr>
                <w:rFonts w:cs="Arial"/>
                <w:b/>
                <w:szCs w:val="20"/>
                <w:lang w:val="es-ES"/>
              </w:rPr>
              <w:t xml:space="preserve">. </w:t>
            </w:r>
            <w:r w:rsidRPr="004A0CB6">
              <w:rPr>
                <w:rFonts w:cs="Arial"/>
                <w:b/>
                <w:szCs w:val="20"/>
                <w:highlight w:val="yellow"/>
                <w:lang w:val="es-ES"/>
              </w:rPr>
              <w:t>adverbial</w:t>
            </w:r>
            <w:r w:rsidRPr="004A0CB6">
              <w:rPr>
                <w:rFonts w:cs="Arial"/>
                <w:b/>
                <w:szCs w:val="20"/>
                <w:lang w:val="es-ES"/>
              </w:rPr>
              <w:t xml:space="preserve"> de lugar)</w:t>
            </w:r>
          </w:p>
        </w:tc>
      </w:tr>
      <w:tr w:rsidR="00F90DB2" w:rsidRPr="00B76CB7" w:rsidTr="003E3ACE">
        <w:tc>
          <w:tcPr>
            <w:tcW w:w="1809" w:type="dxa"/>
            <w:gridSpan w:val="3"/>
            <w:tcBorders>
              <w:top w:val="single" w:sz="4" w:space="0" w:color="auto"/>
            </w:tcBorders>
          </w:tcPr>
          <w:p w:rsidR="00F90DB2" w:rsidRPr="008E3829" w:rsidRDefault="00F90DB2" w:rsidP="003E3ACE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8E3829">
              <w:rPr>
                <w:rFonts w:cs="Arial"/>
                <w:b/>
                <w:szCs w:val="20"/>
              </w:rPr>
              <w:t>SN - SUJ</w:t>
            </w:r>
          </w:p>
        </w:tc>
        <w:tc>
          <w:tcPr>
            <w:tcW w:w="236" w:type="dxa"/>
          </w:tcPr>
          <w:p w:rsidR="00F90DB2" w:rsidRPr="00B76CB7" w:rsidRDefault="00F90DB2" w:rsidP="003E3ACE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67" w:type="dxa"/>
            <w:gridSpan w:val="11"/>
            <w:tcBorders>
              <w:top w:val="single" w:sz="4" w:space="0" w:color="auto"/>
            </w:tcBorders>
          </w:tcPr>
          <w:p w:rsidR="00F90DB2" w:rsidRPr="008E3829" w:rsidRDefault="00F90DB2" w:rsidP="003E3ACE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8E3829">
              <w:rPr>
                <w:rFonts w:cs="Arial"/>
                <w:b/>
                <w:szCs w:val="20"/>
              </w:rPr>
              <w:t>SV - PV</w:t>
            </w:r>
          </w:p>
        </w:tc>
      </w:tr>
    </w:tbl>
    <w:p w:rsidR="00F90DB2" w:rsidRDefault="00F90DB2" w:rsidP="00F90DB2">
      <w:pPr>
        <w:spacing w:line="360" w:lineRule="auto"/>
        <w:rPr>
          <w:rFonts w:cs="Arial"/>
          <w:sz w:val="24"/>
        </w:rPr>
      </w:pPr>
    </w:p>
    <w:p w:rsidR="000412DD" w:rsidRPr="000412DD" w:rsidRDefault="000412DD" w:rsidP="000412DD">
      <w:pPr>
        <w:jc w:val="both"/>
        <w:rPr>
          <w:rFonts w:cs="Arial"/>
          <w:sz w:val="22"/>
          <w:szCs w:val="22"/>
          <w:lang w:val="es-ES"/>
        </w:rPr>
      </w:pPr>
      <w:r w:rsidRPr="00613EDB">
        <w:rPr>
          <w:rFonts w:ascii="Times New Roman" w:hAnsi="Times New Roman"/>
          <w:b/>
          <w:bCs/>
          <w:lang w:val="es-ES_tradnl"/>
        </w:rPr>
        <w:t> </w:t>
      </w:r>
      <w:r w:rsidRPr="000412DD">
        <w:rPr>
          <w:rFonts w:ascii="Times New Roman" w:hAnsi="Times New Roman"/>
          <w:b/>
          <w:bCs/>
          <w:sz w:val="22"/>
          <w:szCs w:val="22"/>
          <w:lang w:val="es-ES_tradnl"/>
        </w:rPr>
        <w:t>Subordinadas sustantivas. Subraya la oración compuesta e indica su función.</w:t>
      </w:r>
    </w:p>
    <w:p w:rsidR="000412DD" w:rsidRPr="000412DD" w:rsidRDefault="000412DD" w:rsidP="000412DD">
      <w:pPr>
        <w:jc w:val="both"/>
        <w:rPr>
          <w:rFonts w:cs="Arial"/>
          <w:sz w:val="22"/>
          <w:szCs w:val="22"/>
          <w:lang w:val="es-ES"/>
        </w:rPr>
      </w:pPr>
      <w:r w:rsidRPr="000412DD">
        <w:rPr>
          <w:rFonts w:ascii="Times New Roman" w:hAnsi="Times New Roman"/>
          <w:b/>
          <w:bCs/>
          <w:sz w:val="22"/>
          <w:szCs w:val="22"/>
          <w:lang w:val="es-ES_tradnl"/>
        </w:rPr>
        <w:t xml:space="preserve">            Ejemplo: </w:t>
      </w:r>
      <w:r w:rsidRPr="000412DD">
        <w:rPr>
          <w:rFonts w:ascii="Times New Roman" w:hAnsi="Times New Roman"/>
          <w:sz w:val="22"/>
          <w:szCs w:val="22"/>
          <w:lang w:val="es-ES_tradnl"/>
        </w:rPr>
        <w:t xml:space="preserve">Me preocupa </w:t>
      </w:r>
      <w:r w:rsidRPr="000412DD">
        <w:rPr>
          <w:rFonts w:ascii="Times New Roman" w:hAnsi="Times New Roman"/>
          <w:sz w:val="22"/>
          <w:szCs w:val="22"/>
          <w:u w:val="single"/>
          <w:lang w:val="es-ES_tradnl"/>
        </w:rPr>
        <w:t>que pase todo el día en su habitación.</w:t>
      </w:r>
    </w:p>
    <w:p w:rsidR="000412DD" w:rsidRPr="000412DD" w:rsidRDefault="000412DD" w:rsidP="000412DD">
      <w:pPr>
        <w:jc w:val="both"/>
        <w:rPr>
          <w:rFonts w:cs="Arial"/>
          <w:sz w:val="22"/>
          <w:szCs w:val="22"/>
        </w:rPr>
      </w:pPr>
      <w:r w:rsidRPr="000412DD">
        <w:rPr>
          <w:rFonts w:ascii="Times New Roman" w:hAnsi="Times New Roman"/>
          <w:sz w:val="22"/>
          <w:szCs w:val="22"/>
          <w:lang w:val="es-ES_tradnl"/>
        </w:rPr>
        <w:t>                                                                                 </w:t>
      </w:r>
      <w:r w:rsidRPr="000412DD">
        <w:rPr>
          <w:rFonts w:ascii="Times New Roman" w:hAnsi="Times New Roman"/>
          <w:sz w:val="22"/>
          <w:szCs w:val="22"/>
          <w:lang w:val="en-GB"/>
        </w:rPr>
        <w:t xml:space="preserve">Prop. Sub. </w:t>
      </w:r>
      <w:proofErr w:type="spellStart"/>
      <w:r w:rsidRPr="000412DD">
        <w:rPr>
          <w:rFonts w:ascii="Times New Roman" w:hAnsi="Times New Roman"/>
          <w:sz w:val="22"/>
          <w:szCs w:val="22"/>
          <w:lang w:val="en-GB"/>
        </w:rPr>
        <w:t>Sust</w:t>
      </w:r>
      <w:proofErr w:type="spellEnd"/>
      <w:r w:rsidRPr="000412DD">
        <w:rPr>
          <w:rFonts w:ascii="Times New Roman" w:hAnsi="Times New Roman"/>
          <w:sz w:val="22"/>
          <w:szCs w:val="22"/>
          <w:lang w:val="en-GB"/>
        </w:rPr>
        <w:t xml:space="preserve">.  </w:t>
      </w:r>
      <w:r w:rsidRPr="000412DD">
        <w:rPr>
          <w:rFonts w:ascii="Times New Roman" w:hAnsi="Times New Roman"/>
          <w:sz w:val="22"/>
          <w:szCs w:val="22"/>
          <w:lang w:val="es-ES_tradnl"/>
        </w:rPr>
        <w:t>Sujeto</w:t>
      </w:r>
    </w:p>
    <w:p w:rsidR="000412DD" w:rsidRPr="000412DD" w:rsidRDefault="000412DD" w:rsidP="000412DD">
      <w:pPr>
        <w:widowControl/>
        <w:numPr>
          <w:ilvl w:val="0"/>
          <w:numId w:val="1"/>
        </w:numPr>
        <w:autoSpaceDE/>
        <w:autoSpaceDN/>
        <w:adjustRightInd/>
        <w:spacing w:line="480" w:lineRule="auto"/>
        <w:ind w:left="765" w:hanging="357"/>
        <w:jc w:val="both"/>
        <w:rPr>
          <w:rFonts w:cs="Arial"/>
          <w:sz w:val="22"/>
          <w:szCs w:val="22"/>
          <w:lang w:val="es-ES"/>
        </w:rPr>
      </w:pPr>
      <w:r w:rsidRPr="000412DD">
        <w:rPr>
          <w:rFonts w:ascii="Times New Roman" w:hAnsi="Times New Roman"/>
          <w:sz w:val="22"/>
          <w:szCs w:val="22"/>
          <w:lang w:val="es-ES_tradnl"/>
        </w:rPr>
        <w:t>Quien llegue primero recibirá un importante premio.</w:t>
      </w:r>
      <w:r w:rsidRPr="000412DD">
        <w:rPr>
          <w:rFonts w:cs="Arial"/>
          <w:sz w:val="22"/>
          <w:szCs w:val="22"/>
          <w:lang w:val="es-ES"/>
        </w:rPr>
        <w:t xml:space="preserve"> </w:t>
      </w:r>
    </w:p>
    <w:p w:rsidR="000412DD" w:rsidRPr="000412DD" w:rsidRDefault="000412DD" w:rsidP="000412DD">
      <w:pPr>
        <w:widowControl/>
        <w:numPr>
          <w:ilvl w:val="0"/>
          <w:numId w:val="1"/>
        </w:numPr>
        <w:autoSpaceDE/>
        <w:autoSpaceDN/>
        <w:adjustRightInd/>
        <w:spacing w:line="480" w:lineRule="auto"/>
        <w:ind w:left="765" w:hanging="357"/>
        <w:jc w:val="both"/>
        <w:rPr>
          <w:rFonts w:cs="Arial"/>
          <w:sz w:val="22"/>
          <w:szCs w:val="22"/>
          <w:lang w:val="es-ES"/>
        </w:rPr>
      </w:pPr>
      <w:r w:rsidRPr="000412DD">
        <w:rPr>
          <w:rFonts w:ascii="Times New Roman" w:hAnsi="Times New Roman"/>
          <w:sz w:val="22"/>
          <w:szCs w:val="22"/>
          <w:lang w:val="es-ES_tradnl"/>
        </w:rPr>
        <w:t>El vecino me ha dicho que va a dimitir el presidente de la comunidad.</w:t>
      </w:r>
      <w:r w:rsidRPr="000412DD">
        <w:rPr>
          <w:rFonts w:cs="Arial"/>
          <w:sz w:val="22"/>
          <w:szCs w:val="22"/>
          <w:lang w:val="es-ES"/>
        </w:rPr>
        <w:t xml:space="preserve"> </w:t>
      </w:r>
    </w:p>
    <w:p w:rsidR="000412DD" w:rsidRPr="000412DD" w:rsidRDefault="000412DD" w:rsidP="000412DD">
      <w:pPr>
        <w:widowControl/>
        <w:numPr>
          <w:ilvl w:val="0"/>
          <w:numId w:val="1"/>
        </w:numPr>
        <w:autoSpaceDE/>
        <w:autoSpaceDN/>
        <w:adjustRightInd/>
        <w:spacing w:line="480" w:lineRule="auto"/>
        <w:ind w:left="765" w:hanging="357"/>
        <w:jc w:val="both"/>
        <w:rPr>
          <w:rFonts w:cs="Arial"/>
          <w:sz w:val="22"/>
          <w:szCs w:val="22"/>
          <w:lang w:val="es-ES"/>
        </w:rPr>
      </w:pPr>
      <w:r w:rsidRPr="000412DD">
        <w:rPr>
          <w:rFonts w:ascii="Times New Roman" w:hAnsi="Times New Roman"/>
          <w:sz w:val="22"/>
          <w:szCs w:val="22"/>
          <w:lang w:val="es-ES_tradnl"/>
        </w:rPr>
        <w:t>Le extrañó que el dolor no hubiera llegado todavía.</w:t>
      </w:r>
      <w:r w:rsidRPr="000412DD">
        <w:rPr>
          <w:rFonts w:cs="Arial"/>
          <w:sz w:val="22"/>
          <w:szCs w:val="22"/>
          <w:lang w:val="es-ES"/>
        </w:rPr>
        <w:t xml:space="preserve"> </w:t>
      </w:r>
    </w:p>
    <w:p w:rsidR="000412DD" w:rsidRPr="000412DD" w:rsidRDefault="000412DD" w:rsidP="000412DD">
      <w:pPr>
        <w:widowControl/>
        <w:numPr>
          <w:ilvl w:val="0"/>
          <w:numId w:val="1"/>
        </w:numPr>
        <w:autoSpaceDE/>
        <w:autoSpaceDN/>
        <w:adjustRightInd/>
        <w:spacing w:line="480" w:lineRule="auto"/>
        <w:ind w:left="765" w:hanging="357"/>
        <w:jc w:val="both"/>
        <w:rPr>
          <w:rFonts w:cs="Arial"/>
          <w:sz w:val="22"/>
          <w:szCs w:val="22"/>
          <w:lang w:val="es-ES"/>
        </w:rPr>
      </w:pPr>
      <w:r w:rsidRPr="000412DD">
        <w:rPr>
          <w:rFonts w:ascii="Times New Roman" w:hAnsi="Times New Roman"/>
          <w:sz w:val="22"/>
          <w:szCs w:val="22"/>
          <w:lang w:val="es-ES_tradnl"/>
        </w:rPr>
        <w:t>Después de tantos años, no recordaba que habíamos estudiado juntos.</w:t>
      </w:r>
      <w:r w:rsidRPr="000412DD">
        <w:rPr>
          <w:rFonts w:cs="Arial"/>
          <w:sz w:val="22"/>
          <w:szCs w:val="22"/>
          <w:lang w:val="es-ES"/>
        </w:rPr>
        <w:t xml:space="preserve"> </w:t>
      </w:r>
    </w:p>
    <w:p w:rsidR="000412DD" w:rsidRPr="000412DD" w:rsidRDefault="000412DD" w:rsidP="000412DD">
      <w:pPr>
        <w:widowControl/>
        <w:numPr>
          <w:ilvl w:val="0"/>
          <w:numId w:val="1"/>
        </w:numPr>
        <w:autoSpaceDE/>
        <w:autoSpaceDN/>
        <w:adjustRightInd/>
        <w:spacing w:line="480" w:lineRule="auto"/>
        <w:ind w:left="765" w:hanging="357"/>
        <w:jc w:val="both"/>
        <w:rPr>
          <w:rFonts w:cs="Arial"/>
          <w:sz w:val="22"/>
          <w:szCs w:val="22"/>
          <w:lang w:val="es-ES"/>
        </w:rPr>
      </w:pPr>
      <w:r w:rsidRPr="000412DD">
        <w:rPr>
          <w:rFonts w:ascii="Times New Roman" w:hAnsi="Times New Roman"/>
          <w:sz w:val="22"/>
          <w:szCs w:val="22"/>
          <w:lang w:val="es-ES_tradnl"/>
        </w:rPr>
        <w:t>Emilio me aviso de que este profesor era un hueso.</w:t>
      </w:r>
      <w:r w:rsidRPr="000412DD">
        <w:rPr>
          <w:rFonts w:cs="Arial"/>
          <w:sz w:val="22"/>
          <w:szCs w:val="22"/>
          <w:lang w:val="es-ES"/>
        </w:rPr>
        <w:t xml:space="preserve"> </w:t>
      </w:r>
    </w:p>
    <w:p w:rsidR="000412DD" w:rsidRPr="000412DD" w:rsidRDefault="000412DD" w:rsidP="000412DD">
      <w:pPr>
        <w:widowControl/>
        <w:numPr>
          <w:ilvl w:val="0"/>
          <w:numId w:val="1"/>
        </w:numPr>
        <w:autoSpaceDE/>
        <w:autoSpaceDN/>
        <w:adjustRightInd/>
        <w:spacing w:line="480" w:lineRule="auto"/>
        <w:ind w:left="765" w:hanging="357"/>
        <w:jc w:val="both"/>
        <w:rPr>
          <w:rFonts w:cs="Arial"/>
          <w:sz w:val="22"/>
          <w:szCs w:val="22"/>
          <w:lang w:val="es-ES"/>
        </w:rPr>
      </w:pPr>
      <w:r w:rsidRPr="000412DD">
        <w:rPr>
          <w:rFonts w:ascii="Times New Roman" w:hAnsi="Times New Roman"/>
          <w:sz w:val="22"/>
          <w:szCs w:val="22"/>
          <w:lang w:val="es-ES_tradnl"/>
        </w:rPr>
        <w:lastRenderedPageBreak/>
        <w:t>Viajar en estas condiciones es muy peligroso.</w:t>
      </w:r>
    </w:p>
    <w:p w:rsidR="00F33E4F" w:rsidRPr="00F33E4F" w:rsidRDefault="00F33E4F" w:rsidP="00F33E4F">
      <w:pPr>
        <w:jc w:val="both"/>
        <w:rPr>
          <w:rFonts w:cs="Arial"/>
          <w:sz w:val="22"/>
          <w:szCs w:val="22"/>
          <w:lang w:val="es-ES"/>
        </w:rPr>
      </w:pPr>
      <w:r w:rsidRPr="00F33E4F">
        <w:rPr>
          <w:rFonts w:ascii="Times New Roman" w:hAnsi="Times New Roman"/>
          <w:b/>
          <w:bCs/>
          <w:sz w:val="22"/>
          <w:szCs w:val="22"/>
          <w:lang w:val="es-ES_tradnl"/>
        </w:rPr>
        <w:t xml:space="preserve">Ahora, las adjetivas. Parecido al anterior, pero ahora además tienes que indicar la función del relativo. </w:t>
      </w:r>
    </w:p>
    <w:p w:rsidR="00F33E4F" w:rsidRPr="00F33E4F" w:rsidRDefault="00F33E4F" w:rsidP="00F33E4F">
      <w:pPr>
        <w:jc w:val="both"/>
        <w:rPr>
          <w:rFonts w:cs="Arial"/>
          <w:sz w:val="22"/>
          <w:szCs w:val="22"/>
          <w:lang w:val="es-ES"/>
        </w:rPr>
      </w:pPr>
      <w:r w:rsidRPr="00F33E4F">
        <w:rPr>
          <w:rFonts w:ascii="Times New Roman" w:hAnsi="Times New Roman"/>
          <w:b/>
          <w:bCs/>
          <w:sz w:val="22"/>
          <w:szCs w:val="22"/>
          <w:lang w:val="es-ES_tradnl"/>
        </w:rPr>
        <w:t>            Ejemplo:</w:t>
      </w:r>
      <w:r w:rsidRPr="00F33E4F">
        <w:rPr>
          <w:rFonts w:ascii="Times New Roman" w:hAnsi="Times New Roman"/>
          <w:sz w:val="22"/>
          <w:szCs w:val="22"/>
          <w:lang w:val="es-ES_tradnl"/>
        </w:rPr>
        <w:t xml:space="preserve"> Mañana devuélveme la película   </w:t>
      </w:r>
      <w:r w:rsidRPr="00F33E4F">
        <w:rPr>
          <w:rFonts w:ascii="Times New Roman" w:hAnsi="Times New Roman"/>
          <w:sz w:val="22"/>
          <w:szCs w:val="22"/>
          <w:u w:val="single"/>
          <w:lang w:val="es-ES_tradnl"/>
        </w:rPr>
        <w:t>que        te dejé</w:t>
      </w:r>
      <w:r w:rsidRPr="00F33E4F">
        <w:rPr>
          <w:rFonts w:ascii="Times New Roman" w:hAnsi="Times New Roman"/>
          <w:sz w:val="22"/>
          <w:szCs w:val="22"/>
          <w:lang w:val="es-ES_tradnl"/>
        </w:rPr>
        <w:t>.</w:t>
      </w:r>
    </w:p>
    <w:p w:rsidR="00F33E4F" w:rsidRPr="00F33E4F" w:rsidRDefault="00F33E4F" w:rsidP="00F33E4F">
      <w:pPr>
        <w:jc w:val="both"/>
        <w:rPr>
          <w:rFonts w:cs="Arial"/>
          <w:sz w:val="22"/>
          <w:szCs w:val="22"/>
        </w:rPr>
      </w:pPr>
      <w:r w:rsidRPr="00F33E4F">
        <w:rPr>
          <w:rFonts w:ascii="Times New Roman" w:hAnsi="Times New Roman"/>
          <w:sz w:val="22"/>
          <w:szCs w:val="22"/>
          <w:lang w:val="es-ES_tradnl"/>
        </w:rPr>
        <w:t>                                                                                               </w:t>
      </w:r>
      <w:r w:rsidRPr="00F33E4F">
        <w:rPr>
          <w:rFonts w:ascii="Times New Roman" w:hAnsi="Times New Roman"/>
          <w:sz w:val="22"/>
          <w:szCs w:val="22"/>
          <w:lang w:val="en-GB"/>
        </w:rPr>
        <w:t xml:space="preserve">Pron. </w:t>
      </w:r>
      <w:proofErr w:type="spellStart"/>
      <w:r w:rsidRPr="00F33E4F">
        <w:rPr>
          <w:rFonts w:ascii="Times New Roman" w:hAnsi="Times New Roman"/>
          <w:sz w:val="22"/>
          <w:szCs w:val="22"/>
          <w:lang w:val="en-GB"/>
        </w:rPr>
        <w:t>relat</w:t>
      </w:r>
      <w:proofErr w:type="spellEnd"/>
      <w:r w:rsidRPr="00F33E4F">
        <w:rPr>
          <w:rFonts w:ascii="Times New Roman" w:hAnsi="Times New Roman"/>
          <w:sz w:val="22"/>
          <w:szCs w:val="22"/>
          <w:lang w:val="en-GB"/>
        </w:rPr>
        <w:t xml:space="preserve">.    Pr. </w:t>
      </w:r>
      <w:proofErr w:type="gramStart"/>
      <w:r w:rsidRPr="00F33E4F">
        <w:rPr>
          <w:rFonts w:ascii="Times New Roman" w:hAnsi="Times New Roman"/>
          <w:sz w:val="22"/>
          <w:szCs w:val="22"/>
          <w:lang w:val="en-GB"/>
        </w:rPr>
        <w:t>sub</w:t>
      </w:r>
      <w:proofErr w:type="gramEnd"/>
      <w:r w:rsidRPr="00F33E4F">
        <w:rPr>
          <w:rFonts w:ascii="Times New Roman" w:hAnsi="Times New Roman"/>
          <w:sz w:val="22"/>
          <w:szCs w:val="22"/>
          <w:lang w:val="en-GB"/>
        </w:rPr>
        <w:t xml:space="preserve">. </w:t>
      </w:r>
      <w:proofErr w:type="gramStart"/>
      <w:r w:rsidRPr="00F33E4F">
        <w:rPr>
          <w:rFonts w:ascii="Times New Roman" w:hAnsi="Times New Roman"/>
          <w:sz w:val="22"/>
          <w:szCs w:val="22"/>
          <w:lang w:val="en-GB"/>
        </w:rPr>
        <w:t>adj</w:t>
      </w:r>
      <w:proofErr w:type="gramEnd"/>
      <w:r w:rsidRPr="00F33E4F">
        <w:rPr>
          <w:rFonts w:ascii="Times New Roman" w:hAnsi="Times New Roman"/>
          <w:sz w:val="22"/>
          <w:szCs w:val="22"/>
          <w:lang w:val="en-GB"/>
        </w:rPr>
        <w:t xml:space="preserve">. </w:t>
      </w:r>
      <w:r w:rsidRPr="00F33E4F">
        <w:rPr>
          <w:rFonts w:ascii="Times New Roman" w:hAnsi="Times New Roman"/>
          <w:sz w:val="22"/>
          <w:szCs w:val="22"/>
          <w:lang w:val="es-ES_tradnl"/>
        </w:rPr>
        <w:t>CN</w:t>
      </w:r>
    </w:p>
    <w:p w:rsidR="00F33E4F" w:rsidRPr="00F33E4F" w:rsidRDefault="00F33E4F" w:rsidP="00F33E4F">
      <w:pPr>
        <w:spacing w:line="360" w:lineRule="auto"/>
        <w:jc w:val="both"/>
        <w:rPr>
          <w:rFonts w:cs="Arial"/>
          <w:sz w:val="22"/>
          <w:szCs w:val="22"/>
        </w:rPr>
      </w:pPr>
      <w:r w:rsidRPr="00F33E4F">
        <w:rPr>
          <w:rFonts w:ascii="Times New Roman" w:hAnsi="Times New Roman"/>
          <w:sz w:val="22"/>
          <w:szCs w:val="22"/>
          <w:lang w:val="es-ES_tradnl"/>
        </w:rPr>
        <w:t>                                                                                               Enlace + CD</w:t>
      </w:r>
    </w:p>
    <w:p w:rsidR="00F33E4F" w:rsidRPr="00F33E4F" w:rsidRDefault="00F33E4F" w:rsidP="00F33E4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70"/>
        <w:jc w:val="both"/>
        <w:rPr>
          <w:rFonts w:cs="Arial"/>
          <w:sz w:val="22"/>
          <w:szCs w:val="22"/>
          <w:lang w:val="es-ES"/>
        </w:rPr>
      </w:pPr>
      <w:r w:rsidRPr="00F33E4F">
        <w:rPr>
          <w:rFonts w:ascii="Times New Roman" w:hAnsi="Times New Roman"/>
          <w:sz w:val="22"/>
          <w:szCs w:val="22"/>
          <w:lang w:val="es-ES_tradnl"/>
        </w:rPr>
        <w:t>Los niños que llegaron anoche permanecerán aquí hasta el jueves.</w:t>
      </w:r>
      <w:r w:rsidRPr="00F33E4F">
        <w:rPr>
          <w:rFonts w:cs="Arial"/>
          <w:sz w:val="22"/>
          <w:szCs w:val="22"/>
          <w:lang w:val="es-ES"/>
        </w:rPr>
        <w:t xml:space="preserve"> </w:t>
      </w:r>
    </w:p>
    <w:p w:rsidR="00F33E4F" w:rsidRPr="00F33E4F" w:rsidRDefault="00F33E4F" w:rsidP="00F33E4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70"/>
        <w:jc w:val="both"/>
        <w:rPr>
          <w:rFonts w:cs="Arial"/>
          <w:sz w:val="22"/>
          <w:szCs w:val="22"/>
          <w:lang w:val="es-ES"/>
        </w:rPr>
      </w:pPr>
      <w:r w:rsidRPr="00F33E4F">
        <w:rPr>
          <w:rFonts w:ascii="Times New Roman" w:hAnsi="Times New Roman"/>
          <w:sz w:val="22"/>
          <w:szCs w:val="22"/>
          <w:lang w:val="es-ES_tradnl"/>
        </w:rPr>
        <w:t>El jersey que compraste el sábado ha encogido.</w:t>
      </w:r>
      <w:r w:rsidRPr="00F33E4F">
        <w:rPr>
          <w:rFonts w:cs="Arial"/>
          <w:sz w:val="22"/>
          <w:szCs w:val="22"/>
          <w:lang w:val="es-ES"/>
        </w:rPr>
        <w:t xml:space="preserve"> </w:t>
      </w:r>
    </w:p>
    <w:p w:rsidR="00F33E4F" w:rsidRPr="00F33E4F" w:rsidRDefault="00F33E4F" w:rsidP="00F33E4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70"/>
        <w:jc w:val="both"/>
        <w:rPr>
          <w:rFonts w:cs="Arial"/>
          <w:sz w:val="22"/>
          <w:szCs w:val="22"/>
          <w:lang w:val="es-ES"/>
        </w:rPr>
      </w:pPr>
      <w:r w:rsidRPr="00F33E4F">
        <w:rPr>
          <w:rFonts w:ascii="Times New Roman" w:hAnsi="Times New Roman"/>
          <w:sz w:val="22"/>
          <w:szCs w:val="22"/>
          <w:lang w:val="es-ES_tradnl"/>
        </w:rPr>
        <w:t>La carne que hemos comido este mediodía estaba muy sabrosa.</w:t>
      </w:r>
      <w:r w:rsidRPr="00F33E4F">
        <w:rPr>
          <w:rFonts w:cs="Arial"/>
          <w:sz w:val="22"/>
          <w:szCs w:val="22"/>
          <w:lang w:val="es-ES"/>
        </w:rPr>
        <w:t xml:space="preserve"> </w:t>
      </w:r>
    </w:p>
    <w:p w:rsidR="00F33E4F" w:rsidRPr="00F33E4F" w:rsidRDefault="00F33E4F" w:rsidP="00F33E4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70"/>
        <w:jc w:val="both"/>
        <w:rPr>
          <w:rFonts w:cs="Arial"/>
          <w:sz w:val="22"/>
          <w:szCs w:val="22"/>
          <w:lang w:val="es-ES"/>
        </w:rPr>
      </w:pPr>
      <w:r w:rsidRPr="00F33E4F">
        <w:rPr>
          <w:rFonts w:ascii="Times New Roman" w:hAnsi="Times New Roman"/>
          <w:sz w:val="22"/>
          <w:szCs w:val="22"/>
          <w:lang w:val="es-ES_tradnl"/>
        </w:rPr>
        <w:t>El rey, cuya fortuna era fabulosa, no encontró ningún médico que sanase su mal.</w:t>
      </w:r>
      <w:r w:rsidRPr="00F33E4F">
        <w:rPr>
          <w:rFonts w:cs="Arial"/>
          <w:sz w:val="22"/>
          <w:szCs w:val="22"/>
          <w:lang w:val="es-ES"/>
        </w:rPr>
        <w:t xml:space="preserve"> </w:t>
      </w:r>
    </w:p>
    <w:p w:rsidR="00F33E4F" w:rsidRPr="00F33E4F" w:rsidRDefault="00F33E4F" w:rsidP="00F33E4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70"/>
        <w:jc w:val="both"/>
        <w:rPr>
          <w:rFonts w:cs="Arial"/>
          <w:sz w:val="22"/>
          <w:szCs w:val="22"/>
          <w:lang w:val="es-ES"/>
        </w:rPr>
      </w:pPr>
      <w:r w:rsidRPr="00F33E4F">
        <w:rPr>
          <w:rFonts w:ascii="Times New Roman" w:hAnsi="Times New Roman"/>
          <w:sz w:val="22"/>
          <w:szCs w:val="22"/>
          <w:lang w:val="es-ES_tradnl"/>
        </w:rPr>
        <w:t>La muerte de don Juan, a quien amaba con delirio, causó en ella un efecto desastroso.</w:t>
      </w:r>
    </w:p>
    <w:p w:rsidR="00F33E4F" w:rsidRPr="00F33E4F" w:rsidRDefault="00F33E4F" w:rsidP="00F33E4F">
      <w:pPr>
        <w:spacing w:line="360" w:lineRule="auto"/>
        <w:jc w:val="both"/>
        <w:rPr>
          <w:rFonts w:cs="Arial"/>
          <w:sz w:val="22"/>
          <w:szCs w:val="22"/>
          <w:lang w:val="es-ES"/>
        </w:rPr>
      </w:pPr>
      <w:r w:rsidRPr="00F33E4F">
        <w:rPr>
          <w:rFonts w:ascii="Times New Roman" w:hAnsi="Times New Roman"/>
          <w:sz w:val="22"/>
          <w:szCs w:val="22"/>
          <w:lang w:val="es-ES_tradnl"/>
        </w:rPr>
        <w:t> </w:t>
      </w:r>
    </w:p>
    <w:p w:rsidR="00F33E4F" w:rsidRPr="00F33E4F" w:rsidRDefault="00F33E4F" w:rsidP="00F33E4F">
      <w:pPr>
        <w:spacing w:line="360" w:lineRule="auto"/>
        <w:rPr>
          <w:rFonts w:cs="Arial"/>
          <w:sz w:val="22"/>
          <w:szCs w:val="22"/>
          <w:lang w:val="es-ES"/>
        </w:rPr>
      </w:pPr>
      <w:r w:rsidRPr="00F33E4F">
        <w:rPr>
          <w:rFonts w:ascii="Times New Roman" w:hAnsi="Times New Roman"/>
          <w:b/>
          <w:bCs/>
          <w:sz w:val="22"/>
          <w:szCs w:val="22"/>
          <w:lang w:val="es-ES"/>
        </w:rPr>
        <w:t xml:space="preserve">4. Las adverbiales.  En cada una de estas oraciones, indica el  tipo de proposición adverbial. </w:t>
      </w:r>
    </w:p>
    <w:p w:rsidR="00F33E4F" w:rsidRPr="00F33E4F" w:rsidRDefault="00F33E4F" w:rsidP="00F33E4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70"/>
        <w:jc w:val="both"/>
        <w:rPr>
          <w:rFonts w:cs="Arial"/>
          <w:sz w:val="22"/>
          <w:szCs w:val="22"/>
          <w:lang w:val="es-ES"/>
        </w:rPr>
      </w:pPr>
      <w:r w:rsidRPr="00F33E4F">
        <w:rPr>
          <w:rFonts w:ascii="Times New Roman" w:hAnsi="Times New Roman"/>
          <w:sz w:val="22"/>
          <w:szCs w:val="22"/>
          <w:lang w:val="es-ES_tradnl"/>
        </w:rPr>
        <w:t>Se le vinieron tantas lágrimas a los ojos que tuvo que callarse.</w:t>
      </w:r>
      <w:r w:rsidRPr="00F33E4F">
        <w:rPr>
          <w:rFonts w:cs="Arial"/>
          <w:sz w:val="22"/>
          <w:szCs w:val="22"/>
          <w:lang w:val="es-ES"/>
        </w:rPr>
        <w:t xml:space="preserve"> </w:t>
      </w:r>
    </w:p>
    <w:p w:rsidR="00F33E4F" w:rsidRPr="00F33E4F" w:rsidRDefault="00F33E4F" w:rsidP="00F33E4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70"/>
        <w:jc w:val="both"/>
        <w:rPr>
          <w:rFonts w:cs="Arial"/>
          <w:sz w:val="22"/>
          <w:szCs w:val="22"/>
          <w:lang w:val="es-ES"/>
        </w:rPr>
      </w:pPr>
      <w:r w:rsidRPr="00F33E4F">
        <w:rPr>
          <w:rFonts w:ascii="Times New Roman" w:hAnsi="Times New Roman"/>
          <w:sz w:val="22"/>
          <w:szCs w:val="22"/>
          <w:lang w:val="es-ES_tradnl"/>
        </w:rPr>
        <w:t>Mientras ascendía trabajosamente, acepté que nunca llegaría a la cima.</w:t>
      </w:r>
      <w:r w:rsidRPr="00F33E4F">
        <w:rPr>
          <w:rFonts w:cs="Arial"/>
          <w:sz w:val="22"/>
          <w:szCs w:val="22"/>
          <w:lang w:val="es-ES"/>
        </w:rPr>
        <w:t xml:space="preserve"> </w:t>
      </w:r>
    </w:p>
    <w:p w:rsidR="00F33E4F" w:rsidRPr="00F33E4F" w:rsidRDefault="00F33E4F" w:rsidP="00F33E4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70"/>
        <w:jc w:val="both"/>
        <w:rPr>
          <w:rFonts w:cs="Arial"/>
          <w:sz w:val="22"/>
          <w:szCs w:val="22"/>
        </w:rPr>
      </w:pPr>
      <w:r w:rsidRPr="00F33E4F">
        <w:rPr>
          <w:rFonts w:ascii="Times New Roman" w:hAnsi="Times New Roman"/>
          <w:sz w:val="22"/>
          <w:szCs w:val="22"/>
          <w:lang w:val="es-ES_tradnl"/>
        </w:rPr>
        <w:t>Hazlo como prefieras.</w:t>
      </w:r>
      <w:r w:rsidRPr="00F33E4F">
        <w:rPr>
          <w:rFonts w:cs="Arial"/>
          <w:sz w:val="22"/>
          <w:szCs w:val="22"/>
        </w:rPr>
        <w:t xml:space="preserve"> </w:t>
      </w:r>
    </w:p>
    <w:p w:rsidR="00F33E4F" w:rsidRPr="00F33E4F" w:rsidRDefault="00F33E4F" w:rsidP="00F33E4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70"/>
        <w:jc w:val="both"/>
        <w:rPr>
          <w:rFonts w:cs="Arial"/>
          <w:sz w:val="22"/>
          <w:szCs w:val="22"/>
          <w:lang w:val="es-ES"/>
        </w:rPr>
      </w:pPr>
      <w:r w:rsidRPr="00F33E4F">
        <w:rPr>
          <w:rFonts w:ascii="Times New Roman" w:hAnsi="Times New Roman"/>
          <w:sz w:val="22"/>
          <w:szCs w:val="22"/>
          <w:lang w:val="es-ES_tradnl"/>
        </w:rPr>
        <w:t>Cuelga el cuadro donde te parezca que queda mejor.</w:t>
      </w:r>
      <w:r w:rsidRPr="00F33E4F">
        <w:rPr>
          <w:rFonts w:cs="Arial"/>
          <w:sz w:val="22"/>
          <w:szCs w:val="22"/>
          <w:lang w:val="es-ES"/>
        </w:rPr>
        <w:t xml:space="preserve"> </w:t>
      </w:r>
    </w:p>
    <w:p w:rsidR="00F33E4F" w:rsidRPr="00F33E4F" w:rsidRDefault="00F33E4F" w:rsidP="00F33E4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70"/>
        <w:jc w:val="both"/>
        <w:rPr>
          <w:rFonts w:cs="Arial"/>
          <w:sz w:val="22"/>
          <w:szCs w:val="22"/>
          <w:lang w:val="es-ES"/>
        </w:rPr>
      </w:pPr>
      <w:r w:rsidRPr="00F33E4F">
        <w:rPr>
          <w:rFonts w:ascii="Times New Roman" w:hAnsi="Times New Roman"/>
          <w:sz w:val="22"/>
          <w:szCs w:val="22"/>
          <w:lang w:val="es-ES_tradnl"/>
        </w:rPr>
        <w:t>Precisamente porque no me lo ha pedido, voy a dárselo.</w:t>
      </w:r>
      <w:r w:rsidRPr="00F33E4F">
        <w:rPr>
          <w:rFonts w:cs="Arial"/>
          <w:sz w:val="22"/>
          <w:szCs w:val="22"/>
          <w:lang w:val="es-ES"/>
        </w:rPr>
        <w:t xml:space="preserve"> </w:t>
      </w:r>
    </w:p>
    <w:p w:rsidR="00F33E4F" w:rsidRPr="00F33E4F" w:rsidRDefault="00F33E4F" w:rsidP="00F33E4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70"/>
        <w:jc w:val="both"/>
        <w:rPr>
          <w:rFonts w:cs="Arial"/>
          <w:sz w:val="22"/>
          <w:szCs w:val="22"/>
          <w:lang w:val="es-ES"/>
        </w:rPr>
      </w:pPr>
      <w:r w:rsidRPr="00F33E4F">
        <w:rPr>
          <w:rFonts w:ascii="Times New Roman" w:hAnsi="Times New Roman"/>
          <w:sz w:val="22"/>
          <w:szCs w:val="22"/>
          <w:lang w:val="es-ES_tradnl"/>
        </w:rPr>
        <w:t>Ha venido Sergio para que le expliques la lección de matemáticas.</w:t>
      </w:r>
      <w:r w:rsidRPr="00F33E4F">
        <w:rPr>
          <w:rFonts w:cs="Arial"/>
          <w:sz w:val="22"/>
          <w:szCs w:val="22"/>
          <w:lang w:val="es-ES"/>
        </w:rPr>
        <w:t xml:space="preserve"> </w:t>
      </w:r>
    </w:p>
    <w:p w:rsidR="00F33E4F" w:rsidRPr="00F33E4F" w:rsidRDefault="00F33E4F" w:rsidP="00F33E4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70"/>
        <w:jc w:val="both"/>
        <w:rPr>
          <w:rFonts w:cs="Arial"/>
          <w:sz w:val="22"/>
          <w:szCs w:val="22"/>
          <w:lang w:val="es-ES"/>
        </w:rPr>
      </w:pPr>
      <w:r w:rsidRPr="00F33E4F">
        <w:rPr>
          <w:rFonts w:ascii="Times New Roman" w:hAnsi="Times New Roman"/>
          <w:sz w:val="22"/>
          <w:szCs w:val="22"/>
          <w:lang w:val="es-ES_tradnl"/>
        </w:rPr>
        <w:t>Si fuera rico, me compraría una gran mansión y haría un viaje alrededor del mundo.</w:t>
      </w:r>
      <w:r w:rsidRPr="00F33E4F">
        <w:rPr>
          <w:rFonts w:cs="Arial"/>
          <w:sz w:val="22"/>
          <w:szCs w:val="22"/>
          <w:lang w:val="es-ES"/>
        </w:rPr>
        <w:t xml:space="preserve"> </w:t>
      </w:r>
    </w:p>
    <w:p w:rsidR="00F33E4F" w:rsidRPr="00FA6049" w:rsidRDefault="00F33E4F" w:rsidP="00F33E4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70"/>
        <w:jc w:val="both"/>
        <w:rPr>
          <w:rFonts w:cs="Arial"/>
          <w:sz w:val="22"/>
          <w:szCs w:val="22"/>
          <w:lang w:val="es-ES"/>
        </w:rPr>
      </w:pPr>
      <w:r w:rsidRPr="00F33E4F">
        <w:rPr>
          <w:rFonts w:ascii="Times New Roman" w:hAnsi="Times New Roman"/>
          <w:sz w:val="22"/>
          <w:szCs w:val="22"/>
          <w:lang w:val="es-ES_tradnl"/>
        </w:rPr>
        <w:t>Aunque la tormenta arreciaba por minutos, la gente seguía su camino hacia arriba.</w:t>
      </w:r>
    </w:p>
    <w:p w:rsidR="00FA6049" w:rsidRPr="00F33E4F" w:rsidRDefault="00FA6049" w:rsidP="00FA6049">
      <w:pPr>
        <w:widowControl/>
        <w:autoSpaceDE/>
        <w:autoSpaceDN/>
        <w:adjustRightInd/>
        <w:spacing w:line="360" w:lineRule="auto"/>
        <w:ind w:left="770"/>
        <w:jc w:val="both"/>
        <w:rPr>
          <w:rFonts w:cs="Arial"/>
          <w:sz w:val="22"/>
          <w:szCs w:val="22"/>
          <w:lang w:val="es-ES"/>
        </w:rPr>
      </w:pPr>
    </w:p>
    <w:p w:rsidR="00FA6049" w:rsidRPr="00FA6049" w:rsidRDefault="00FA6049" w:rsidP="00FA6049">
      <w:pPr>
        <w:ind w:left="360"/>
        <w:rPr>
          <w:rFonts w:ascii="Times New Roman" w:hAnsi="Times New Roman"/>
          <w:sz w:val="24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0"/>
        <w:gridCol w:w="62"/>
        <w:gridCol w:w="892"/>
        <w:gridCol w:w="62"/>
        <w:gridCol w:w="881"/>
        <w:gridCol w:w="62"/>
        <w:gridCol w:w="1290"/>
        <w:gridCol w:w="62"/>
        <w:gridCol w:w="785"/>
        <w:gridCol w:w="62"/>
        <w:gridCol w:w="728"/>
        <w:gridCol w:w="62"/>
        <w:gridCol w:w="1411"/>
      </w:tblGrid>
      <w:tr w:rsidR="00FA6049" w:rsidRPr="00C56DEA" w:rsidTr="003E3ACE">
        <w:trPr>
          <w:jc w:val="center"/>
        </w:trPr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  <w:b/>
                <w:sz w:val="24"/>
              </w:rPr>
              <w:t>Quien</w:t>
            </w:r>
            <w:proofErr w:type="spellEnd"/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b/>
                <w:sz w:val="24"/>
              </w:rPr>
              <w:t>vino</w:t>
            </w: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  <w:b/>
                <w:sz w:val="24"/>
              </w:rPr>
              <w:t>esta</w:t>
            </w:r>
            <w:proofErr w:type="spellEnd"/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  <w:b/>
                <w:sz w:val="24"/>
              </w:rPr>
              <w:t>mañana</w:t>
            </w:r>
            <w:proofErr w:type="spellEnd"/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b/>
                <w:sz w:val="24"/>
              </w:rPr>
              <w:t>era</w:t>
            </w: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b/>
                <w:sz w:val="24"/>
              </w:rPr>
              <w:t>mi</w:t>
            </w: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  <w:b/>
                <w:sz w:val="24"/>
              </w:rPr>
              <w:t>hermano</w:t>
            </w:r>
            <w:proofErr w:type="spellEnd"/>
          </w:p>
        </w:tc>
      </w:tr>
      <w:tr w:rsidR="00FA6049" w:rsidRPr="00C56DEA" w:rsidTr="003E3AC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</w:rPr>
              <w:t>Det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>N</w:t>
            </w: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</w:tr>
      <w:tr w:rsidR="00FA6049" w:rsidRPr="00C56DEA" w:rsidTr="003E3AC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>N</w:t>
            </w: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>SN–CC</w:t>
            </w: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</w:rPr>
              <w:t>Det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>N</w:t>
            </w:r>
          </w:p>
        </w:tc>
      </w:tr>
      <w:tr w:rsidR="00FA6049" w:rsidRPr="00C56DEA" w:rsidTr="003E3AC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</w:rPr>
              <w:t>nx</w:t>
            </w:r>
            <w:proofErr w:type="spellEnd"/>
            <w:r w:rsidRPr="00FA6049">
              <w:rPr>
                <w:rFonts w:ascii="Trebuchet MS" w:hAnsi="Trebuchet MS"/>
                <w:szCs w:val="20"/>
              </w:rPr>
              <w:t>–</w:t>
            </w:r>
            <w:proofErr w:type="spellStart"/>
            <w:r w:rsidRPr="00FA6049">
              <w:rPr>
                <w:rFonts w:ascii="Trebuchet MS" w:hAnsi="Trebuchet MS"/>
              </w:rPr>
              <w:t>Suj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>SV–PV</w:t>
            </w: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</w:rPr>
              <w:t>cóp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>SN–</w:t>
            </w:r>
            <w:proofErr w:type="spellStart"/>
            <w:r w:rsidRPr="00FA6049">
              <w:rPr>
                <w:rFonts w:ascii="Trebuchet MS" w:hAnsi="Trebuchet MS"/>
                <w:szCs w:val="20"/>
              </w:rPr>
              <w:t>Atributo</w:t>
            </w:r>
            <w:proofErr w:type="spellEnd"/>
          </w:p>
        </w:tc>
      </w:tr>
      <w:tr w:rsidR="00FA6049" w:rsidRPr="00C56DEA" w:rsidTr="003E3ACE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 w:val="24"/>
              </w:rPr>
              <w:t xml:space="preserve">PS </w:t>
            </w:r>
            <w:proofErr w:type="spellStart"/>
            <w:r w:rsidRPr="00FA6049">
              <w:rPr>
                <w:rFonts w:ascii="Trebuchet MS" w:hAnsi="Trebuchet MS"/>
                <w:sz w:val="24"/>
              </w:rPr>
              <w:t>Sust</w:t>
            </w:r>
            <w:proofErr w:type="spellEnd"/>
            <w:r w:rsidRPr="00FA6049">
              <w:rPr>
                <w:rFonts w:ascii="Trebuchet MS" w:hAnsi="Trebuchet MS"/>
                <w:sz w:val="24"/>
              </w:rPr>
              <w:t xml:space="preserve"> de </w:t>
            </w:r>
            <w:proofErr w:type="spellStart"/>
            <w:r w:rsidRPr="00FA6049">
              <w:rPr>
                <w:rFonts w:ascii="Trebuchet MS" w:hAnsi="Trebuchet MS"/>
                <w:sz w:val="24"/>
              </w:rPr>
              <w:t>Suj</w:t>
            </w:r>
            <w:proofErr w:type="spellEnd"/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 w:val="24"/>
              </w:rPr>
              <w:t>SV–PN</w:t>
            </w:r>
          </w:p>
        </w:tc>
      </w:tr>
    </w:tbl>
    <w:p w:rsidR="00FA6049" w:rsidRPr="00FA6049" w:rsidRDefault="00FA6049" w:rsidP="00FA6049">
      <w:pPr>
        <w:ind w:left="360"/>
        <w:jc w:val="center"/>
        <w:rPr>
          <w:rFonts w:ascii="Times New Roman" w:hAnsi="Times New Roman"/>
          <w:sz w:val="24"/>
        </w:rPr>
      </w:pPr>
      <w:r w:rsidRPr="00FA6049">
        <w:rPr>
          <w:rFonts w:ascii="Trebuchet MS" w:hAnsi="Trebuchet MS"/>
          <w:i/>
          <w:color w:val="0000FF"/>
          <w:sz w:val="24"/>
          <w:lang w:val="pt-BR"/>
        </w:rPr>
        <w:t xml:space="preserve">O.C. Subordinada </w:t>
      </w:r>
      <w:proofErr w:type="spellStart"/>
      <w:r w:rsidRPr="00FA6049">
        <w:rPr>
          <w:rFonts w:ascii="Trebuchet MS" w:hAnsi="Trebuchet MS"/>
          <w:i/>
          <w:color w:val="0000FF"/>
          <w:sz w:val="24"/>
          <w:lang w:val="pt-BR"/>
        </w:rPr>
        <w:t>Sustantiva</w:t>
      </w:r>
      <w:proofErr w:type="spellEnd"/>
      <w:r w:rsidRPr="00FA6049">
        <w:rPr>
          <w:rFonts w:ascii="Trebuchet MS" w:hAnsi="Trebuchet MS"/>
          <w:i/>
          <w:color w:val="0000FF"/>
          <w:sz w:val="24"/>
          <w:lang w:val="pt-BR"/>
        </w:rPr>
        <w:t xml:space="preserve"> de </w:t>
      </w:r>
      <w:proofErr w:type="spellStart"/>
      <w:r w:rsidRPr="00FA6049">
        <w:rPr>
          <w:rFonts w:ascii="Trebuchet MS" w:hAnsi="Trebuchet MS"/>
          <w:i/>
          <w:color w:val="0000FF"/>
          <w:sz w:val="24"/>
          <w:lang w:val="pt-BR"/>
        </w:rPr>
        <w:t>Sujeto</w:t>
      </w:r>
      <w:proofErr w:type="spellEnd"/>
      <w:r w:rsidRPr="00FA6049">
        <w:rPr>
          <w:rFonts w:ascii="Trebuchet MS" w:hAnsi="Trebuchet MS"/>
          <w:i/>
          <w:color w:val="0000FF"/>
          <w:sz w:val="24"/>
          <w:lang w:val="pt-BR"/>
        </w:rPr>
        <w:t xml:space="preserve"> / Enunciativa Afirmativa</w:t>
      </w:r>
    </w:p>
    <w:p w:rsidR="00FA6049" w:rsidRPr="00FA6049" w:rsidRDefault="00FA6049" w:rsidP="00FA6049">
      <w:pPr>
        <w:ind w:left="360"/>
        <w:jc w:val="center"/>
        <w:rPr>
          <w:rFonts w:ascii="Times New Roman" w:hAnsi="Times New Roman"/>
          <w:sz w:val="24"/>
        </w:rPr>
      </w:pPr>
      <w:r w:rsidRPr="00FA6049">
        <w:rPr>
          <w:rFonts w:ascii="Trebuchet MS" w:hAnsi="Trebuchet MS"/>
          <w:i/>
          <w:color w:val="0000FF"/>
          <w:sz w:val="24"/>
          <w:lang w:val="pt-BR"/>
        </w:rPr>
        <w:t>PP: Atributiva</w:t>
      </w:r>
    </w:p>
    <w:p w:rsidR="00FA6049" w:rsidRPr="00FA6049" w:rsidRDefault="00FA6049" w:rsidP="00FA6049">
      <w:pPr>
        <w:ind w:left="360"/>
        <w:jc w:val="center"/>
        <w:rPr>
          <w:rFonts w:ascii="Times New Roman" w:hAnsi="Times New Roman"/>
          <w:sz w:val="24"/>
        </w:rPr>
      </w:pPr>
      <w:r w:rsidRPr="00FA6049">
        <w:rPr>
          <w:rFonts w:ascii="Trebuchet MS" w:hAnsi="Trebuchet MS"/>
          <w:i/>
          <w:color w:val="0000FF"/>
          <w:sz w:val="24"/>
          <w:lang w:val="pt-BR"/>
        </w:rPr>
        <w:t xml:space="preserve">PS: Predicativa </w:t>
      </w:r>
      <w:proofErr w:type="spellStart"/>
      <w:r w:rsidRPr="00FA6049">
        <w:rPr>
          <w:rFonts w:ascii="Trebuchet MS" w:hAnsi="Trebuchet MS"/>
          <w:i/>
          <w:color w:val="0000FF"/>
          <w:sz w:val="24"/>
          <w:lang w:val="pt-BR"/>
        </w:rPr>
        <w:t>Activa</w:t>
      </w:r>
      <w:proofErr w:type="spellEnd"/>
      <w:r w:rsidRPr="00FA6049">
        <w:rPr>
          <w:rFonts w:ascii="Trebuchet MS" w:hAnsi="Trebuchet MS"/>
          <w:i/>
          <w:color w:val="0000FF"/>
          <w:sz w:val="24"/>
          <w:lang w:val="pt-BR"/>
        </w:rPr>
        <w:t xml:space="preserve"> Intransitiva</w:t>
      </w:r>
    </w:p>
    <w:p w:rsidR="00FA6049" w:rsidRPr="00FA6049" w:rsidRDefault="00FA6049" w:rsidP="00FA6049">
      <w:pPr>
        <w:ind w:left="360"/>
        <w:rPr>
          <w:rFonts w:ascii="Times New Roman" w:hAnsi="Times New Roman"/>
          <w:sz w:val="24"/>
        </w:rPr>
      </w:pPr>
      <w:r w:rsidRPr="00FA6049">
        <w:rPr>
          <w:rFonts w:ascii="Trebuchet MS" w:hAnsi="Trebuchet MS"/>
          <w:b/>
          <w:bCs/>
          <w:color w:val="0000FF"/>
          <w:sz w:val="27"/>
          <w:szCs w:val="27"/>
        </w:rPr>
        <w:t>6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8"/>
        <w:gridCol w:w="62"/>
        <w:gridCol w:w="1043"/>
        <w:gridCol w:w="62"/>
        <w:gridCol w:w="836"/>
        <w:gridCol w:w="62"/>
        <w:gridCol w:w="1092"/>
        <w:gridCol w:w="62"/>
        <w:gridCol w:w="881"/>
        <w:gridCol w:w="62"/>
        <w:gridCol w:w="1019"/>
      </w:tblGrid>
      <w:tr w:rsidR="00FA6049" w:rsidRPr="00C56DEA" w:rsidTr="003E3ACE">
        <w:trPr>
          <w:jc w:val="center"/>
        </w:trPr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 w:val="24"/>
                <w:lang w:val="pt-BR"/>
              </w:rPr>
              <w:t>(</w:t>
            </w:r>
            <w:proofErr w:type="spellStart"/>
            <w:r w:rsidRPr="00FA6049">
              <w:rPr>
                <w:rFonts w:ascii="Trebuchet MS" w:hAnsi="Trebuchet MS"/>
                <w:sz w:val="24"/>
                <w:lang w:val="pt-BR"/>
              </w:rPr>
              <w:t>Yo</w:t>
            </w:r>
            <w:proofErr w:type="spellEnd"/>
            <w:r w:rsidRPr="00FA6049">
              <w:rPr>
                <w:rFonts w:ascii="Trebuchet MS" w:hAnsi="Trebuchet MS"/>
                <w:sz w:val="24"/>
                <w:lang w:val="pt-BR"/>
              </w:rPr>
              <w:t>)</w:t>
            </w: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  <w:b/>
                <w:sz w:val="24"/>
              </w:rPr>
              <w:t>Temo</w:t>
            </w:r>
            <w:proofErr w:type="spellEnd"/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  <w:b/>
                <w:sz w:val="24"/>
              </w:rPr>
              <w:t>que</w:t>
            </w:r>
            <w:proofErr w:type="spellEnd"/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  <w:b/>
                <w:sz w:val="24"/>
              </w:rPr>
              <w:t>llueva</w:t>
            </w:r>
            <w:proofErr w:type="spellEnd"/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  <w:b/>
                <w:sz w:val="24"/>
              </w:rPr>
              <w:t>esta</w:t>
            </w:r>
            <w:proofErr w:type="spellEnd"/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  <w:b/>
                <w:sz w:val="24"/>
              </w:rPr>
              <w:t>tarde</w:t>
            </w:r>
            <w:proofErr w:type="spellEnd"/>
          </w:p>
        </w:tc>
      </w:tr>
      <w:tr w:rsidR="00FA6049" w:rsidRPr="00C56DEA" w:rsidTr="003E3ACE">
        <w:trPr>
          <w:jc w:val="center"/>
        </w:trPr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</w:rPr>
              <w:t>Det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>N</w:t>
            </w:r>
          </w:p>
        </w:tc>
      </w:tr>
      <w:tr w:rsidR="00FA6049" w:rsidRPr="00C56DEA" w:rsidTr="003E3ACE">
        <w:trPr>
          <w:jc w:val="center"/>
        </w:trPr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>SN–CC</w:t>
            </w:r>
          </w:p>
        </w:tc>
      </w:tr>
      <w:tr w:rsidR="00FA6049" w:rsidRPr="00FA6049" w:rsidTr="003E3AC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</w:rPr>
              <w:t>nx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 xml:space="preserve">SV–PV (No tiene </w:t>
            </w:r>
            <w:proofErr w:type="spellStart"/>
            <w:r w:rsidRPr="00FA6049">
              <w:rPr>
                <w:rFonts w:ascii="Trebuchet MS" w:hAnsi="Trebuchet MS"/>
              </w:rPr>
              <w:t>Suj</w:t>
            </w:r>
            <w:proofErr w:type="spellEnd"/>
            <w:r w:rsidRPr="00FA6049">
              <w:rPr>
                <w:rFonts w:ascii="Trebuchet MS" w:hAnsi="Trebuchet MS"/>
                <w:szCs w:val="20"/>
              </w:rPr>
              <w:t>)</w:t>
            </w:r>
          </w:p>
        </w:tc>
      </w:tr>
      <w:tr w:rsidR="00FA6049" w:rsidRPr="00C56DEA" w:rsidTr="003E3AC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  <w:lang w:val="pt-BR"/>
              </w:rPr>
              <w:t>N</w:t>
            </w: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 xml:space="preserve">PS </w:t>
            </w:r>
            <w:proofErr w:type="spellStart"/>
            <w:r w:rsidRPr="00FA6049">
              <w:rPr>
                <w:rFonts w:ascii="Trebuchet MS" w:hAnsi="Trebuchet MS"/>
              </w:rPr>
              <w:t>Sust</w:t>
            </w:r>
            <w:proofErr w:type="spellEnd"/>
            <w:r w:rsidRPr="00FA6049">
              <w:rPr>
                <w:rFonts w:ascii="Trebuchet MS" w:hAnsi="Trebuchet MS"/>
                <w:szCs w:val="20"/>
              </w:rPr>
              <w:t xml:space="preserve"> de CD</w:t>
            </w:r>
          </w:p>
        </w:tc>
      </w:tr>
      <w:tr w:rsidR="00FA6049" w:rsidRPr="00C56DEA" w:rsidTr="003E3AC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 w:val="24"/>
                <w:lang w:val="pt-BR"/>
              </w:rPr>
              <w:t>SN</w:t>
            </w:r>
            <w:r w:rsidRPr="00FA6049">
              <w:rPr>
                <w:rFonts w:ascii="Trebuchet MS" w:hAnsi="Trebuchet MS"/>
                <w:sz w:val="24"/>
              </w:rPr>
              <w:t>–</w:t>
            </w:r>
            <w:proofErr w:type="spellStart"/>
            <w:r w:rsidRPr="00FA6049">
              <w:rPr>
                <w:rFonts w:ascii="Trebuchet MS" w:hAnsi="Trebuchet MS"/>
                <w:sz w:val="24"/>
                <w:lang w:val="pt-BR"/>
              </w:rPr>
              <w:t>Suj</w:t>
            </w:r>
            <w:proofErr w:type="spellEnd"/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 w:val="24"/>
              </w:rPr>
              <w:t>SV–PV</w:t>
            </w:r>
          </w:p>
        </w:tc>
      </w:tr>
    </w:tbl>
    <w:p w:rsidR="00FA6049" w:rsidRPr="00FA6049" w:rsidRDefault="00FA6049" w:rsidP="00FA6049">
      <w:pPr>
        <w:ind w:left="360"/>
        <w:jc w:val="center"/>
        <w:rPr>
          <w:rFonts w:ascii="Times New Roman" w:hAnsi="Times New Roman"/>
          <w:sz w:val="24"/>
        </w:rPr>
      </w:pPr>
      <w:r w:rsidRPr="00FA6049">
        <w:rPr>
          <w:rFonts w:ascii="Trebuchet MS" w:hAnsi="Trebuchet MS"/>
          <w:i/>
          <w:color w:val="0000FF"/>
          <w:sz w:val="24"/>
          <w:lang w:val="pt-BR"/>
        </w:rPr>
        <w:t xml:space="preserve">O.C. Subordinada </w:t>
      </w:r>
      <w:proofErr w:type="spellStart"/>
      <w:r w:rsidRPr="00FA6049">
        <w:rPr>
          <w:rFonts w:ascii="Trebuchet MS" w:hAnsi="Trebuchet MS"/>
          <w:i/>
          <w:color w:val="0000FF"/>
          <w:sz w:val="24"/>
          <w:lang w:val="pt-BR"/>
        </w:rPr>
        <w:t>Sustantiva</w:t>
      </w:r>
      <w:proofErr w:type="spellEnd"/>
      <w:r w:rsidRPr="00FA6049">
        <w:rPr>
          <w:rFonts w:ascii="Trebuchet MS" w:hAnsi="Trebuchet MS"/>
          <w:i/>
          <w:color w:val="0000FF"/>
          <w:sz w:val="24"/>
          <w:lang w:val="pt-BR"/>
        </w:rPr>
        <w:t xml:space="preserve"> de CD I Enunciativa Afirmativa</w:t>
      </w:r>
    </w:p>
    <w:p w:rsidR="00FA6049" w:rsidRPr="00FA6049" w:rsidRDefault="00FA6049" w:rsidP="00FA6049">
      <w:pPr>
        <w:ind w:left="360"/>
        <w:jc w:val="center"/>
        <w:rPr>
          <w:rFonts w:ascii="Times New Roman" w:hAnsi="Times New Roman"/>
          <w:sz w:val="24"/>
        </w:rPr>
      </w:pPr>
      <w:r w:rsidRPr="00FA6049">
        <w:rPr>
          <w:rFonts w:ascii="Trebuchet MS" w:hAnsi="Trebuchet MS"/>
          <w:i/>
          <w:color w:val="0000FF"/>
          <w:sz w:val="24"/>
          <w:lang w:val="pt-BR"/>
        </w:rPr>
        <w:t xml:space="preserve">PP: Predicativa </w:t>
      </w:r>
      <w:proofErr w:type="spellStart"/>
      <w:r w:rsidRPr="00FA6049">
        <w:rPr>
          <w:rFonts w:ascii="Trebuchet MS" w:hAnsi="Trebuchet MS"/>
          <w:i/>
          <w:color w:val="0000FF"/>
          <w:sz w:val="24"/>
          <w:lang w:val="pt-BR"/>
        </w:rPr>
        <w:t>Activa</w:t>
      </w:r>
      <w:proofErr w:type="spellEnd"/>
      <w:r w:rsidRPr="00FA6049">
        <w:rPr>
          <w:rFonts w:ascii="Trebuchet MS" w:hAnsi="Trebuchet MS"/>
          <w:i/>
          <w:color w:val="0000FF"/>
          <w:sz w:val="24"/>
          <w:lang w:val="pt-BR"/>
        </w:rPr>
        <w:t xml:space="preserve"> Transitiva</w:t>
      </w:r>
    </w:p>
    <w:p w:rsidR="00FA6049" w:rsidRPr="00FA6049" w:rsidRDefault="00FA6049" w:rsidP="00FA6049">
      <w:pPr>
        <w:ind w:left="360"/>
        <w:jc w:val="center"/>
        <w:rPr>
          <w:rFonts w:ascii="Times New Roman" w:hAnsi="Times New Roman"/>
          <w:sz w:val="24"/>
        </w:rPr>
      </w:pPr>
      <w:r w:rsidRPr="00FA6049">
        <w:rPr>
          <w:rFonts w:ascii="Trebuchet MS" w:hAnsi="Trebuchet MS"/>
          <w:i/>
          <w:color w:val="0000FF"/>
          <w:sz w:val="24"/>
          <w:lang w:val="pt-BR"/>
        </w:rPr>
        <w:t xml:space="preserve">PS: Predicativa </w:t>
      </w:r>
      <w:proofErr w:type="spellStart"/>
      <w:r w:rsidRPr="00FA6049">
        <w:rPr>
          <w:rFonts w:ascii="Trebuchet MS" w:hAnsi="Trebuchet MS"/>
          <w:i/>
          <w:color w:val="0000FF"/>
          <w:sz w:val="24"/>
          <w:lang w:val="pt-BR"/>
        </w:rPr>
        <w:t>Activa</w:t>
      </w:r>
      <w:proofErr w:type="spellEnd"/>
      <w:r w:rsidRPr="00FA6049">
        <w:rPr>
          <w:rFonts w:ascii="Trebuchet MS" w:hAnsi="Trebuchet MS"/>
          <w:i/>
          <w:color w:val="0000FF"/>
          <w:sz w:val="24"/>
          <w:lang w:val="pt-BR"/>
        </w:rPr>
        <w:t xml:space="preserve"> Intransitiva </w:t>
      </w:r>
      <w:proofErr w:type="spellStart"/>
      <w:r w:rsidRPr="00FA6049">
        <w:rPr>
          <w:rFonts w:ascii="Trebuchet MS" w:hAnsi="Trebuchet MS"/>
          <w:i/>
          <w:color w:val="0000FF"/>
          <w:sz w:val="24"/>
          <w:lang w:val="pt-BR"/>
        </w:rPr>
        <w:t>Impersonal</w:t>
      </w:r>
      <w:proofErr w:type="spellEnd"/>
    </w:p>
    <w:p w:rsidR="00FA6049" w:rsidRPr="00FA6049" w:rsidRDefault="00FA6049" w:rsidP="00FA6049">
      <w:pPr>
        <w:ind w:left="360"/>
        <w:rPr>
          <w:rFonts w:ascii="Times New Roman" w:hAnsi="Times New Roman"/>
          <w:sz w:val="24"/>
        </w:rPr>
      </w:pPr>
      <w:r w:rsidRPr="00FA6049">
        <w:rPr>
          <w:rFonts w:ascii="Trebuchet MS" w:hAnsi="Trebuchet MS"/>
          <w:b/>
          <w:bCs/>
          <w:color w:val="0000FF"/>
          <w:sz w:val="27"/>
          <w:szCs w:val="27"/>
        </w:rPr>
        <w:lastRenderedPageBreak/>
        <w:t>7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6"/>
        <w:gridCol w:w="62"/>
        <w:gridCol w:w="892"/>
        <w:gridCol w:w="61"/>
        <w:gridCol w:w="1154"/>
        <w:gridCol w:w="61"/>
        <w:gridCol w:w="612"/>
        <w:gridCol w:w="61"/>
        <w:gridCol w:w="736"/>
        <w:gridCol w:w="61"/>
        <w:gridCol w:w="760"/>
        <w:gridCol w:w="61"/>
        <w:gridCol w:w="1054"/>
        <w:gridCol w:w="61"/>
        <w:gridCol w:w="1155"/>
        <w:gridCol w:w="61"/>
        <w:gridCol w:w="896"/>
      </w:tblGrid>
      <w:tr w:rsidR="00FA6049" w:rsidRPr="00C56DEA" w:rsidTr="003E3ACE">
        <w:trPr>
          <w:jc w:val="center"/>
        </w:trPr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 w:val="24"/>
                <w:lang w:val="pt-BR"/>
              </w:rPr>
              <w:t>(</w:t>
            </w:r>
            <w:proofErr w:type="spellStart"/>
            <w:r w:rsidRPr="00FA6049">
              <w:rPr>
                <w:rFonts w:ascii="Trebuchet MS" w:hAnsi="Trebuchet MS"/>
                <w:sz w:val="24"/>
                <w:lang w:val="pt-BR"/>
              </w:rPr>
              <w:t>Yo</w:t>
            </w:r>
            <w:proofErr w:type="spellEnd"/>
            <w:r w:rsidRPr="00FA6049">
              <w:rPr>
                <w:rFonts w:ascii="Trebuchet MS" w:hAnsi="Trebuchet MS"/>
                <w:sz w:val="24"/>
                <w:lang w:val="pt-BR"/>
              </w:rPr>
              <w:t>)</w:t>
            </w: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  <w:b/>
                <w:sz w:val="24"/>
              </w:rPr>
              <w:t>Estoy</w:t>
            </w:r>
            <w:proofErr w:type="spellEnd"/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  <w:b/>
                <w:sz w:val="24"/>
              </w:rPr>
              <w:t>cansado</w:t>
            </w:r>
            <w:proofErr w:type="spellEnd"/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b/>
                <w:sz w:val="24"/>
              </w:rPr>
              <w:t>de</w:t>
            </w: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  <w:b/>
                <w:sz w:val="24"/>
              </w:rPr>
              <w:t>que</w:t>
            </w:r>
            <w:proofErr w:type="spellEnd"/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 w:val="24"/>
              </w:rPr>
              <w:t>(</w:t>
            </w:r>
            <w:proofErr w:type="spellStart"/>
            <w:r w:rsidRPr="00FA6049">
              <w:rPr>
                <w:rFonts w:ascii="Trebuchet MS" w:hAnsi="Trebuchet MS"/>
                <w:sz w:val="24"/>
              </w:rPr>
              <w:t>Tú</w:t>
            </w:r>
            <w:proofErr w:type="spellEnd"/>
            <w:r w:rsidRPr="00FA6049">
              <w:rPr>
                <w:rFonts w:ascii="Trebuchet MS" w:hAnsi="Trebuchet MS"/>
                <w:sz w:val="24"/>
              </w:rPr>
              <w:t>)</w:t>
            </w: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  <w:b/>
                <w:sz w:val="24"/>
              </w:rPr>
              <w:t>llegues</w:t>
            </w:r>
            <w:proofErr w:type="spellEnd"/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  <w:b/>
                <w:sz w:val="24"/>
              </w:rPr>
              <w:t>siempre</w:t>
            </w:r>
            <w:proofErr w:type="spellEnd"/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  <w:b/>
                <w:sz w:val="24"/>
              </w:rPr>
              <w:t>tarde</w:t>
            </w:r>
            <w:proofErr w:type="spellEnd"/>
          </w:p>
        </w:tc>
      </w:tr>
      <w:tr w:rsidR="00FA6049" w:rsidRPr="00C56DEA" w:rsidTr="003E3ACE">
        <w:trPr>
          <w:jc w:val="center"/>
        </w:trPr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  <w:szCs w:val="20"/>
              </w:rPr>
              <w:t>SAdv-CAdv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>N</w:t>
            </w:r>
          </w:p>
        </w:tc>
      </w:tr>
      <w:tr w:rsidR="00FA6049" w:rsidRPr="00C56DEA" w:rsidTr="003E3ACE">
        <w:trPr>
          <w:jc w:val="center"/>
        </w:trPr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</w:rPr>
              <w:t>S.Adv</w:t>
            </w:r>
            <w:proofErr w:type="spellEnd"/>
            <w:r w:rsidRPr="00FA6049">
              <w:rPr>
                <w:rFonts w:ascii="Trebuchet MS" w:hAnsi="Trebuchet MS"/>
                <w:szCs w:val="20"/>
              </w:rPr>
              <w:t>–CC</w:t>
            </w:r>
          </w:p>
        </w:tc>
      </w:tr>
      <w:tr w:rsidR="00FA6049" w:rsidRPr="00C56DEA" w:rsidTr="003E3ACE">
        <w:trPr>
          <w:jc w:val="center"/>
        </w:trPr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  <w:szCs w:val="20"/>
              </w:rPr>
              <w:t>nexo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>SN–</w:t>
            </w:r>
            <w:proofErr w:type="spellStart"/>
            <w:r w:rsidRPr="00FA6049">
              <w:rPr>
                <w:rFonts w:ascii="Trebuchet MS" w:hAnsi="Trebuchet MS"/>
                <w:szCs w:val="20"/>
              </w:rPr>
              <w:t>Suj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>SV–PV</w:t>
            </w:r>
          </w:p>
        </w:tc>
      </w:tr>
      <w:tr w:rsidR="00FA6049" w:rsidRPr="00FA6049" w:rsidTr="003E3AC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</w:rPr>
              <w:t xml:space="preserve">PS </w:t>
            </w:r>
            <w:proofErr w:type="spellStart"/>
            <w:r w:rsidRPr="00FA6049">
              <w:rPr>
                <w:rFonts w:ascii="Trebuchet MS" w:hAnsi="Trebuchet MS"/>
              </w:rPr>
              <w:t>Sust</w:t>
            </w:r>
            <w:proofErr w:type="spellEnd"/>
            <w:r w:rsidRPr="00FA6049">
              <w:rPr>
                <w:rFonts w:ascii="Trebuchet MS" w:hAnsi="Trebuchet MS"/>
                <w:szCs w:val="20"/>
              </w:rPr>
              <w:t xml:space="preserve"> de </w:t>
            </w:r>
            <w:proofErr w:type="spellStart"/>
            <w:r w:rsidRPr="00FA6049">
              <w:rPr>
                <w:rFonts w:ascii="Trebuchet MS" w:hAnsi="Trebuchet MS"/>
                <w:szCs w:val="20"/>
              </w:rPr>
              <w:t>C.Adj</w:t>
            </w:r>
            <w:proofErr w:type="spellEnd"/>
          </w:p>
        </w:tc>
      </w:tr>
      <w:tr w:rsidR="00FA6049" w:rsidRPr="00C56DEA" w:rsidTr="003E3AC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Cs w:val="20"/>
                <w:lang w:val="pt-BR"/>
              </w:rPr>
              <w:t>N</w:t>
            </w:r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</w:rPr>
              <w:t>cóp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A6049">
              <w:rPr>
                <w:rFonts w:ascii="Trebuchet MS" w:hAnsi="Trebuchet MS"/>
              </w:rPr>
              <w:t>S.Adj</w:t>
            </w:r>
            <w:proofErr w:type="spellEnd"/>
            <w:r w:rsidRPr="00FA6049">
              <w:rPr>
                <w:rFonts w:ascii="Trebuchet MS" w:hAnsi="Trebuchet MS"/>
                <w:szCs w:val="20"/>
              </w:rPr>
              <w:t>–</w:t>
            </w:r>
            <w:proofErr w:type="spellStart"/>
            <w:r w:rsidRPr="00FA6049">
              <w:rPr>
                <w:rFonts w:ascii="Trebuchet MS" w:hAnsi="Trebuchet MS"/>
                <w:szCs w:val="20"/>
              </w:rPr>
              <w:t>Atributo</w:t>
            </w:r>
            <w:proofErr w:type="spellEnd"/>
          </w:p>
        </w:tc>
      </w:tr>
      <w:tr w:rsidR="00FA6049" w:rsidRPr="00C56DEA" w:rsidTr="003E3AC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 w:val="24"/>
                <w:lang w:val="pt-BR"/>
              </w:rPr>
              <w:t>SN</w:t>
            </w:r>
            <w:r w:rsidRPr="00FA6049">
              <w:rPr>
                <w:rFonts w:ascii="Trebuchet MS" w:hAnsi="Trebuchet MS"/>
                <w:sz w:val="24"/>
              </w:rPr>
              <w:t>–</w:t>
            </w:r>
            <w:proofErr w:type="spellStart"/>
            <w:r w:rsidRPr="00FA6049">
              <w:rPr>
                <w:rFonts w:ascii="Trebuchet MS" w:hAnsi="Trebuchet MS"/>
                <w:sz w:val="24"/>
                <w:lang w:val="pt-BR"/>
              </w:rPr>
              <w:t>Suj</w:t>
            </w:r>
            <w:proofErr w:type="spellEnd"/>
          </w:p>
        </w:tc>
        <w:tc>
          <w:tcPr>
            <w:tcW w:w="0" w:type="auto"/>
            <w:hideMark/>
          </w:tcPr>
          <w:p w:rsidR="00FA6049" w:rsidRPr="00FA6049" w:rsidRDefault="00FA6049" w:rsidP="00FA6049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049" w:rsidRPr="00FA6049" w:rsidRDefault="00FA6049" w:rsidP="00FA6049">
            <w:pPr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FA6049">
              <w:rPr>
                <w:rFonts w:ascii="Trebuchet MS" w:hAnsi="Trebuchet MS"/>
                <w:sz w:val="24"/>
              </w:rPr>
              <w:t>SV–PN</w:t>
            </w:r>
          </w:p>
        </w:tc>
      </w:tr>
    </w:tbl>
    <w:p w:rsidR="00FA6049" w:rsidRPr="00FA6049" w:rsidRDefault="00FA6049" w:rsidP="00FA6049">
      <w:pPr>
        <w:ind w:left="360"/>
        <w:jc w:val="center"/>
        <w:rPr>
          <w:rFonts w:ascii="Times New Roman" w:hAnsi="Times New Roman"/>
          <w:sz w:val="24"/>
        </w:rPr>
      </w:pPr>
      <w:r w:rsidRPr="00FA6049">
        <w:rPr>
          <w:rFonts w:ascii="Trebuchet MS" w:hAnsi="Trebuchet MS"/>
          <w:i/>
          <w:color w:val="0000FF"/>
          <w:sz w:val="24"/>
        </w:rPr>
        <w:t xml:space="preserve">O.C. Subordinada Sustantiva de C. </w:t>
      </w:r>
      <w:proofErr w:type="gramStart"/>
      <w:r w:rsidRPr="00FA6049">
        <w:rPr>
          <w:rFonts w:ascii="Trebuchet MS" w:hAnsi="Trebuchet MS"/>
          <w:i/>
          <w:color w:val="0000FF"/>
          <w:sz w:val="24"/>
        </w:rPr>
        <w:t>del</w:t>
      </w:r>
      <w:proofErr w:type="gramEnd"/>
      <w:r w:rsidRPr="00FA6049">
        <w:rPr>
          <w:rFonts w:ascii="Trebuchet MS" w:hAnsi="Trebuchet MS"/>
          <w:i/>
          <w:color w:val="0000FF"/>
          <w:sz w:val="24"/>
        </w:rPr>
        <w:t xml:space="preserve"> Adjetivo / Enunciativa Afirmativa</w:t>
      </w:r>
    </w:p>
    <w:p w:rsidR="00F90DB2" w:rsidRPr="00F33E4F" w:rsidRDefault="00F90DB2" w:rsidP="00FA6049">
      <w:pPr>
        <w:rPr>
          <w:sz w:val="22"/>
          <w:szCs w:val="22"/>
          <w:lang w:val="es-ES"/>
        </w:rPr>
      </w:pPr>
      <w:bookmarkStart w:id="0" w:name="_GoBack"/>
      <w:bookmarkEnd w:id="0"/>
    </w:p>
    <w:sectPr w:rsidR="00F90DB2" w:rsidRPr="00F33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C5F2D"/>
    <w:multiLevelType w:val="multilevel"/>
    <w:tmpl w:val="1F32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C7A4F"/>
    <w:multiLevelType w:val="multilevel"/>
    <w:tmpl w:val="0A38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3414D"/>
    <w:multiLevelType w:val="multilevel"/>
    <w:tmpl w:val="F43A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C3AD4"/>
    <w:multiLevelType w:val="hybridMultilevel"/>
    <w:tmpl w:val="261EC1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AA"/>
    <w:rsid w:val="000412DD"/>
    <w:rsid w:val="00066136"/>
    <w:rsid w:val="00154C4B"/>
    <w:rsid w:val="001E509A"/>
    <w:rsid w:val="00231B28"/>
    <w:rsid w:val="002D1274"/>
    <w:rsid w:val="00393902"/>
    <w:rsid w:val="00435457"/>
    <w:rsid w:val="004A0CB6"/>
    <w:rsid w:val="00A93F43"/>
    <w:rsid w:val="00AA7A0A"/>
    <w:rsid w:val="00C90AE7"/>
    <w:rsid w:val="00DB72AA"/>
    <w:rsid w:val="00F33E4F"/>
    <w:rsid w:val="00F90DB2"/>
    <w:rsid w:val="00F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EC446-578F-4719-9C65-59626268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3F43"/>
    <w:pPr>
      <w:widowControl/>
      <w:autoSpaceDE/>
      <w:autoSpaceDN/>
      <w:adjustRightInd/>
      <w:spacing w:line="240" w:lineRule="exact"/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Retamar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4eso</dc:creator>
  <cp:keywords/>
  <dc:description/>
  <cp:lastModifiedBy>4eso</cp:lastModifiedBy>
  <cp:revision>14</cp:revision>
  <dcterms:created xsi:type="dcterms:W3CDTF">2018-03-01T15:36:00Z</dcterms:created>
  <dcterms:modified xsi:type="dcterms:W3CDTF">2018-03-01T16:01:00Z</dcterms:modified>
</cp:coreProperties>
</file>